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DD672">
      <w:pPr>
        <w:spacing w:line="360" w:lineRule="auto"/>
        <w:jc w:val="center"/>
        <w:outlineLvl w:val="0"/>
        <w:rPr>
          <w:rFonts w:eastAsia="方正小标宋简体"/>
          <w:color w:val="auto"/>
          <w:sz w:val="36"/>
          <w:szCs w:val="36"/>
          <w:highlight w:val="none"/>
        </w:rPr>
      </w:pPr>
      <w:r>
        <w:rPr>
          <w:rFonts w:eastAsia="方正小标宋简体"/>
          <w:color w:val="auto"/>
          <w:sz w:val="36"/>
          <w:szCs w:val="36"/>
          <w:highlight w:val="none"/>
        </w:rPr>
        <w:t>20</w:t>
      </w:r>
      <w:r>
        <w:rPr>
          <w:rFonts w:hint="eastAsia" w:eastAsia="方正小标宋简体"/>
          <w:color w:val="auto"/>
          <w:sz w:val="36"/>
          <w:szCs w:val="36"/>
          <w:highlight w:val="none"/>
        </w:rPr>
        <w:t>24</w:t>
      </w:r>
      <w:r>
        <w:rPr>
          <w:rFonts w:eastAsia="方正小标宋简体"/>
          <w:color w:val="auto"/>
          <w:sz w:val="36"/>
          <w:szCs w:val="36"/>
          <w:highlight w:val="none"/>
        </w:rPr>
        <w:t>年度湖南省科学技术奖提名公示内容</w:t>
      </w:r>
    </w:p>
    <w:p w14:paraId="3B1DC1F4">
      <w:pPr>
        <w:spacing w:line="480" w:lineRule="exact"/>
        <w:ind w:firstLine="482" w:firstLineChars="200"/>
        <w:rPr>
          <w:b/>
          <w:bCs/>
          <w:color w:val="auto"/>
          <w:sz w:val="24"/>
          <w:szCs w:val="32"/>
          <w:highlight w:val="none"/>
        </w:rPr>
      </w:pPr>
    </w:p>
    <w:p w14:paraId="0DFDE0B1">
      <w:pPr>
        <w:spacing w:line="480" w:lineRule="exact"/>
        <w:ind w:firstLine="482" w:firstLineChars="200"/>
        <w:rPr>
          <w:color w:val="auto"/>
          <w:sz w:val="24"/>
          <w:szCs w:val="24"/>
          <w:highlight w:val="none"/>
        </w:rPr>
      </w:pPr>
      <w:r>
        <w:rPr>
          <w:b/>
          <w:bCs/>
          <w:color w:val="auto"/>
          <w:sz w:val="24"/>
          <w:szCs w:val="24"/>
          <w:highlight w:val="none"/>
        </w:rPr>
        <w:t>杰出贡献奖：</w:t>
      </w:r>
      <w:r>
        <w:rPr>
          <w:rFonts w:hint="eastAsia"/>
          <w:bCs/>
          <w:color w:val="auto"/>
          <w:sz w:val="24"/>
          <w:szCs w:val="24"/>
          <w:highlight w:val="none"/>
        </w:rPr>
        <w:t>候选</w:t>
      </w:r>
      <w:r>
        <w:rPr>
          <w:color w:val="auto"/>
          <w:sz w:val="24"/>
          <w:szCs w:val="24"/>
          <w:highlight w:val="none"/>
        </w:rPr>
        <w:t>人基本情况、提名</w:t>
      </w:r>
      <w:r>
        <w:rPr>
          <w:rFonts w:hint="eastAsia"/>
          <w:color w:val="auto"/>
          <w:sz w:val="24"/>
          <w:szCs w:val="24"/>
          <w:highlight w:val="none"/>
        </w:rPr>
        <w:t>单位（专家）</w:t>
      </w:r>
      <w:r>
        <w:rPr>
          <w:color w:val="auto"/>
          <w:sz w:val="24"/>
          <w:szCs w:val="24"/>
          <w:highlight w:val="none"/>
        </w:rPr>
        <w:t>、</w:t>
      </w:r>
      <w:r>
        <w:rPr>
          <w:rFonts w:hint="eastAsia"/>
          <w:color w:val="auto"/>
          <w:sz w:val="24"/>
          <w:szCs w:val="24"/>
          <w:highlight w:val="none"/>
        </w:rPr>
        <w:t>代表性科技成果</w:t>
      </w:r>
      <w:r>
        <w:rPr>
          <w:color w:val="auto"/>
          <w:sz w:val="24"/>
          <w:szCs w:val="24"/>
          <w:highlight w:val="none"/>
        </w:rPr>
        <w:t>。</w:t>
      </w:r>
    </w:p>
    <w:p w14:paraId="3BD99B43">
      <w:pPr>
        <w:spacing w:line="480" w:lineRule="exact"/>
        <w:ind w:firstLine="482" w:firstLineChars="200"/>
        <w:rPr>
          <w:color w:val="auto"/>
          <w:sz w:val="24"/>
          <w:szCs w:val="24"/>
          <w:highlight w:val="none"/>
        </w:rPr>
      </w:pPr>
      <w:r>
        <w:rPr>
          <w:b/>
          <w:color w:val="auto"/>
          <w:sz w:val="24"/>
          <w:szCs w:val="24"/>
          <w:highlight w:val="none"/>
        </w:rPr>
        <w:t>自然科学奖：</w:t>
      </w:r>
      <w:r>
        <w:rPr>
          <w:color w:val="auto"/>
          <w:sz w:val="24"/>
          <w:szCs w:val="24"/>
          <w:highlight w:val="none"/>
        </w:rPr>
        <w:t>项目名称、</w:t>
      </w:r>
      <w:r>
        <w:rPr>
          <w:rFonts w:hint="eastAsia"/>
          <w:color w:val="auto"/>
          <w:sz w:val="24"/>
          <w:szCs w:val="24"/>
          <w:highlight w:val="none"/>
        </w:rPr>
        <w:t>提名单位（专家）、提名等级、代表作</w:t>
      </w:r>
      <w:r>
        <w:rPr>
          <w:color w:val="auto"/>
          <w:sz w:val="24"/>
          <w:szCs w:val="24"/>
          <w:highlight w:val="none"/>
        </w:rPr>
        <w:t>目录、主要完成人、</w:t>
      </w:r>
      <w:r>
        <w:rPr>
          <w:rFonts w:hint="eastAsia"/>
          <w:color w:val="auto"/>
          <w:sz w:val="24"/>
          <w:szCs w:val="24"/>
          <w:highlight w:val="none"/>
        </w:rPr>
        <w:t>主要完成单位</w:t>
      </w:r>
      <w:r>
        <w:rPr>
          <w:color w:val="auto"/>
          <w:sz w:val="24"/>
          <w:szCs w:val="24"/>
          <w:highlight w:val="none"/>
        </w:rPr>
        <w:t>。</w:t>
      </w:r>
    </w:p>
    <w:p w14:paraId="57B90FFA">
      <w:pPr>
        <w:spacing w:line="480" w:lineRule="exact"/>
        <w:ind w:firstLine="482" w:firstLineChars="200"/>
        <w:rPr>
          <w:color w:val="auto"/>
          <w:sz w:val="24"/>
          <w:szCs w:val="24"/>
          <w:highlight w:val="none"/>
        </w:rPr>
      </w:pPr>
      <w:r>
        <w:rPr>
          <w:b/>
          <w:color w:val="auto"/>
          <w:sz w:val="24"/>
          <w:szCs w:val="24"/>
          <w:highlight w:val="none"/>
        </w:rPr>
        <w:t>技术发明奖：</w:t>
      </w:r>
      <w:r>
        <w:rPr>
          <w:color w:val="auto"/>
          <w:sz w:val="24"/>
          <w:szCs w:val="24"/>
          <w:highlight w:val="none"/>
        </w:rPr>
        <w:t>项目名称、</w:t>
      </w:r>
      <w:r>
        <w:rPr>
          <w:rFonts w:hint="eastAsia"/>
          <w:color w:val="auto"/>
          <w:sz w:val="24"/>
          <w:szCs w:val="24"/>
          <w:highlight w:val="none"/>
        </w:rPr>
        <w:t>提名单位（专家）、提名等级</w:t>
      </w:r>
      <w:r>
        <w:rPr>
          <w:color w:val="auto"/>
          <w:sz w:val="24"/>
          <w:szCs w:val="24"/>
          <w:highlight w:val="none"/>
        </w:rPr>
        <w:t>、主要知识产权和标准规范等目录、主要完成人、</w:t>
      </w:r>
      <w:r>
        <w:rPr>
          <w:rFonts w:hint="eastAsia"/>
          <w:color w:val="auto"/>
          <w:sz w:val="24"/>
          <w:szCs w:val="24"/>
          <w:highlight w:val="none"/>
        </w:rPr>
        <w:t>主要完成单位。</w:t>
      </w:r>
    </w:p>
    <w:p w14:paraId="2064B5FC">
      <w:pPr>
        <w:spacing w:line="480" w:lineRule="exact"/>
        <w:ind w:firstLine="482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科学技术进步奖</w:t>
      </w:r>
      <w:r>
        <w:rPr>
          <w:b/>
          <w:color w:val="auto"/>
          <w:sz w:val="24"/>
          <w:szCs w:val="24"/>
          <w:highlight w:val="none"/>
        </w:rPr>
        <w:t>：</w:t>
      </w:r>
      <w:r>
        <w:rPr>
          <w:color w:val="auto"/>
          <w:sz w:val="24"/>
          <w:szCs w:val="24"/>
          <w:highlight w:val="none"/>
        </w:rPr>
        <w:t>项目名称、</w:t>
      </w:r>
      <w:r>
        <w:rPr>
          <w:rFonts w:hint="eastAsia"/>
          <w:color w:val="auto"/>
          <w:sz w:val="24"/>
          <w:szCs w:val="24"/>
          <w:highlight w:val="none"/>
        </w:rPr>
        <w:t>提名单位（专家）、提名等级</w:t>
      </w:r>
      <w:r>
        <w:rPr>
          <w:color w:val="auto"/>
          <w:sz w:val="24"/>
          <w:szCs w:val="24"/>
          <w:highlight w:val="none"/>
        </w:rPr>
        <w:t>、主要知识产权和标准规范等目录、主要完成人、</w:t>
      </w:r>
      <w:r>
        <w:rPr>
          <w:rFonts w:hint="eastAsia"/>
          <w:color w:val="auto"/>
          <w:sz w:val="24"/>
          <w:szCs w:val="24"/>
          <w:highlight w:val="none"/>
        </w:rPr>
        <w:t>主要完成单位。</w:t>
      </w:r>
    </w:p>
    <w:p w14:paraId="43CCA944">
      <w:pPr>
        <w:spacing w:line="480" w:lineRule="exact"/>
        <w:ind w:firstLine="482" w:firstLineChars="200"/>
        <w:rPr>
          <w:color w:val="auto"/>
          <w:sz w:val="24"/>
          <w:szCs w:val="24"/>
          <w:highlight w:val="none"/>
        </w:rPr>
      </w:pPr>
      <w:r>
        <w:rPr>
          <w:b/>
          <w:color w:val="auto"/>
          <w:sz w:val="24"/>
          <w:szCs w:val="24"/>
          <w:highlight w:val="none"/>
        </w:rPr>
        <w:t>创新团队奖：</w:t>
      </w:r>
      <w:r>
        <w:rPr>
          <w:color w:val="auto"/>
          <w:sz w:val="24"/>
          <w:szCs w:val="24"/>
          <w:highlight w:val="none"/>
        </w:rPr>
        <w:t>团队名称、</w:t>
      </w:r>
      <w:r>
        <w:rPr>
          <w:rFonts w:hint="eastAsia"/>
          <w:color w:val="auto"/>
          <w:sz w:val="24"/>
          <w:szCs w:val="24"/>
          <w:highlight w:val="none"/>
        </w:rPr>
        <w:t>提名单位（专家）</w:t>
      </w:r>
      <w:r>
        <w:rPr>
          <w:color w:val="auto"/>
          <w:sz w:val="24"/>
          <w:szCs w:val="24"/>
          <w:highlight w:val="none"/>
        </w:rPr>
        <w:t>、</w:t>
      </w:r>
      <w:r>
        <w:rPr>
          <w:rFonts w:hint="eastAsia"/>
          <w:color w:val="auto"/>
          <w:sz w:val="24"/>
          <w:szCs w:val="24"/>
          <w:highlight w:val="none"/>
        </w:rPr>
        <w:t>发表论文（专著）情况表、所获知识产权和技术标准情况表、</w:t>
      </w:r>
      <w:r>
        <w:rPr>
          <w:color w:val="auto"/>
          <w:sz w:val="24"/>
          <w:szCs w:val="24"/>
          <w:highlight w:val="none"/>
        </w:rPr>
        <w:t>主要成员姓名、支持单位。</w:t>
      </w:r>
    </w:p>
    <w:p w14:paraId="606BC8E3">
      <w:pPr>
        <w:spacing w:line="480" w:lineRule="exact"/>
        <w:ind w:firstLine="482" w:firstLineChars="200"/>
        <w:rPr>
          <w:color w:val="auto"/>
          <w:sz w:val="24"/>
          <w:szCs w:val="24"/>
          <w:highlight w:val="none"/>
        </w:rPr>
      </w:pPr>
      <w:r>
        <w:rPr>
          <w:rFonts w:hint="eastAsia"/>
          <w:b/>
          <w:bCs/>
          <w:color w:val="auto"/>
          <w:sz w:val="24"/>
          <w:szCs w:val="24"/>
          <w:highlight w:val="none"/>
          <w:lang w:eastAsia="zh-CN"/>
        </w:rPr>
        <w:t>青年英才</w:t>
      </w:r>
      <w:r>
        <w:rPr>
          <w:b/>
          <w:bCs/>
          <w:color w:val="auto"/>
          <w:sz w:val="24"/>
          <w:szCs w:val="24"/>
          <w:highlight w:val="none"/>
        </w:rPr>
        <w:t>奖：</w:t>
      </w:r>
      <w:r>
        <w:rPr>
          <w:rFonts w:hint="eastAsia"/>
          <w:bCs/>
          <w:color w:val="auto"/>
          <w:sz w:val="24"/>
          <w:szCs w:val="24"/>
          <w:highlight w:val="none"/>
        </w:rPr>
        <w:t>候选</w:t>
      </w:r>
      <w:r>
        <w:rPr>
          <w:color w:val="auto"/>
          <w:sz w:val="24"/>
          <w:szCs w:val="24"/>
          <w:highlight w:val="none"/>
        </w:rPr>
        <w:t>人基本情况、提名</w:t>
      </w:r>
      <w:r>
        <w:rPr>
          <w:rFonts w:hint="eastAsia"/>
          <w:color w:val="auto"/>
          <w:sz w:val="24"/>
          <w:szCs w:val="24"/>
          <w:highlight w:val="none"/>
        </w:rPr>
        <w:t>单位（专家）</w:t>
      </w:r>
      <w:r>
        <w:rPr>
          <w:color w:val="auto"/>
          <w:sz w:val="24"/>
          <w:szCs w:val="24"/>
          <w:highlight w:val="none"/>
        </w:rPr>
        <w:t>、</w:t>
      </w:r>
      <w:r>
        <w:rPr>
          <w:rFonts w:hint="eastAsia"/>
          <w:color w:val="auto"/>
          <w:sz w:val="24"/>
          <w:szCs w:val="24"/>
          <w:highlight w:val="none"/>
        </w:rPr>
        <w:t>代表性科技成果</w:t>
      </w:r>
      <w:r>
        <w:rPr>
          <w:color w:val="auto"/>
          <w:sz w:val="24"/>
          <w:szCs w:val="24"/>
          <w:highlight w:val="none"/>
        </w:rPr>
        <w:t>。</w:t>
      </w:r>
    </w:p>
    <w:p w14:paraId="2B3BAB11">
      <w:pPr>
        <w:spacing w:line="480" w:lineRule="exact"/>
        <w:ind w:firstLine="482" w:firstLineChars="200"/>
        <w:rPr>
          <w:color w:val="auto"/>
          <w:sz w:val="24"/>
          <w:szCs w:val="24"/>
          <w:highlight w:val="none"/>
        </w:rPr>
      </w:pPr>
      <w:r>
        <w:rPr>
          <w:b/>
          <w:color w:val="auto"/>
          <w:sz w:val="24"/>
          <w:szCs w:val="24"/>
          <w:highlight w:val="none"/>
        </w:rPr>
        <w:t>国际科学技术合作奖：</w:t>
      </w:r>
      <w:r>
        <w:rPr>
          <w:rFonts w:hint="eastAsia"/>
          <w:bCs/>
          <w:color w:val="auto"/>
          <w:sz w:val="24"/>
          <w:szCs w:val="24"/>
          <w:highlight w:val="none"/>
        </w:rPr>
        <w:t>候选</w:t>
      </w:r>
      <w:r>
        <w:rPr>
          <w:color w:val="auto"/>
          <w:sz w:val="24"/>
          <w:szCs w:val="24"/>
          <w:highlight w:val="none"/>
        </w:rPr>
        <w:t>人姓名或</w:t>
      </w:r>
      <w:r>
        <w:rPr>
          <w:rFonts w:hint="eastAsia"/>
          <w:color w:val="auto"/>
          <w:sz w:val="24"/>
          <w:szCs w:val="24"/>
          <w:highlight w:val="none"/>
        </w:rPr>
        <w:t>候选</w:t>
      </w:r>
      <w:r>
        <w:rPr>
          <w:color w:val="auto"/>
          <w:sz w:val="24"/>
          <w:szCs w:val="24"/>
          <w:highlight w:val="none"/>
        </w:rPr>
        <w:t>组织名称、</w:t>
      </w:r>
      <w:r>
        <w:rPr>
          <w:rFonts w:hint="eastAsia"/>
          <w:color w:val="auto"/>
          <w:sz w:val="24"/>
          <w:szCs w:val="24"/>
          <w:highlight w:val="none"/>
        </w:rPr>
        <w:t>提名单位（专家）、省内主要合作单位。</w:t>
      </w:r>
    </w:p>
    <w:p w14:paraId="33627EE8">
      <w:pPr>
        <w:spacing w:line="480" w:lineRule="exact"/>
        <w:ind w:firstLine="480" w:firstLineChars="200"/>
        <w:rPr>
          <w:color w:val="auto"/>
          <w:sz w:val="24"/>
          <w:szCs w:val="24"/>
          <w:highlight w:val="none"/>
        </w:rPr>
      </w:pPr>
    </w:p>
    <w:p w14:paraId="66FB509D">
      <w:pPr>
        <w:spacing w:line="480" w:lineRule="exact"/>
        <w:ind w:firstLine="480" w:firstLineChars="200"/>
        <w:rPr>
          <w:b/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注：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1. </w:t>
      </w:r>
      <w:r>
        <w:rPr>
          <w:color w:val="auto"/>
          <w:sz w:val="24"/>
          <w:szCs w:val="24"/>
          <w:highlight w:val="none"/>
        </w:rPr>
        <w:t>杰出贡献奖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、青年英</w:t>
      </w:r>
      <w:r>
        <w:rPr>
          <w:rFonts w:hint="default"/>
          <w:color w:val="auto"/>
          <w:sz w:val="24"/>
          <w:szCs w:val="24"/>
          <w:highlight w:val="none"/>
          <w:lang w:eastAsia="zh-CN"/>
        </w:rPr>
        <w:t>才</w:t>
      </w:r>
      <w:r>
        <w:rPr>
          <w:color w:val="auto"/>
          <w:sz w:val="24"/>
          <w:szCs w:val="24"/>
          <w:highlight w:val="none"/>
        </w:rPr>
        <w:t>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“候选人基本情况”摘自“候选人基本情况表”</w:t>
      </w:r>
      <w:r>
        <w:rPr>
          <w:color w:val="auto"/>
          <w:sz w:val="24"/>
          <w:szCs w:val="24"/>
          <w:highlight w:val="none"/>
        </w:rPr>
        <w:t>中的部分内容，公示姓名、从事专业、工作单位。</w:t>
      </w:r>
    </w:p>
    <w:p w14:paraId="4EABAECA">
      <w:pPr>
        <w:spacing w:line="440" w:lineRule="exact"/>
        <w:ind w:firstLine="480" w:firstLineChars="200"/>
        <w:rPr>
          <w:b w:val="0"/>
          <w:bCs/>
          <w:color w:val="auto"/>
          <w:sz w:val="24"/>
          <w:szCs w:val="24"/>
          <w:highlight w:val="none"/>
        </w:rPr>
      </w:pPr>
      <w:r>
        <w:rPr>
          <w:rFonts w:hint="eastAsia"/>
          <w:b w:val="0"/>
          <w:bCs/>
          <w:color w:val="auto"/>
          <w:sz w:val="24"/>
          <w:szCs w:val="24"/>
          <w:highlight w:val="none"/>
          <w:lang w:val="en-US" w:eastAsia="zh-CN"/>
        </w:rPr>
        <w:t xml:space="preserve">2. </w:t>
      </w:r>
      <w:r>
        <w:rPr>
          <w:b w:val="0"/>
          <w:bCs/>
          <w:color w:val="auto"/>
          <w:sz w:val="24"/>
          <w:szCs w:val="24"/>
          <w:highlight w:val="none"/>
        </w:rPr>
        <w:t>专家</w:t>
      </w:r>
      <w:r>
        <w:rPr>
          <w:rFonts w:hint="eastAsia"/>
          <w:b w:val="0"/>
          <w:bCs/>
          <w:color w:val="auto"/>
          <w:sz w:val="24"/>
          <w:szCs w:val="24"/>
          <w:highlight w:val="none"/>
        </w:rPr>
        <w:t>提名</w:t>
      </w:r>
      <w:r>
        <w:rPr>
          <w:b w:val="0"/>
          <w:bCs/>
          <w:color w:val="auto"/>
          <w:sz w:val="24"/>
          <w:szCs w:val="24"/>
          <w:highlight w:val="none"/>
        </w:rPr>
        <w:t>项目</w:t>
      </w:r>
      <w:r>
        <w:rPr>
          <w:rFonts w:hint="eastAsia"/>
          <w:b w:val="0"/>
          <w:bCs/>
          <w:color w:val="auto"/>
          <w:sz w:val="24"/>
          <w:szCs w:val="24"/>
          <w:highlight w:val="none"/>
        </w:rPr>
        <w:t>（团队、人选）还应公示提名</w:t>
      </w:r>
      <w:r>
        <w:rPr>
          <w:b w:val="0"/>
          <w:bCs/>
          <w:color w:val="auto"/>
          <w:sz w:val="24"/>
          <w:szCs w:val="24"/>
          <w:highlight w:val="none"/>
        </w:rPr>
        <w:t>专家</w:t>
      </w:r>
      <w:r>
        <w:rPr>
          <w:rFonts w:hint="eastAsia"/>
          <w:b w:val="0"/>
          <w:bCs/>
          <w:color w:val="auto"/>
          <w:sz w:val="24"/>
          <w:szCs w:val="24"/>
          <w:highlight w:val="none"/>
        </w:rPr>
        <w:t>的</w:t>
      </w:r>
      <w:r>
        <w:rPr>
          <w:b w:val="0"/>
          <w:bCs/>
          <w:color w:val="auto"/>
          <w:sz w:val="24"/>
          <w:szCs w:val="24"/>
          <w:highlight w:val="none"/>
        </w:rPr>
        <w:t>姓名、工作单位。</w:t>
      </w:r>
    </w:p>
    <w:p w14:paraId="1A2B028F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124E7D59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3AA78944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37667FC9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75DFF35C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545386C0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231D3A84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5C983C3B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</w:p>
    <w:p w14:paraId="3B1E8565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b/>
          <w:bCs/>
          <w:color w:val="auto"/>
          <w:sz w:val="24"/>
          <w:szCs w:val="24"/>
          <w:highlight w:val="none"/>
        </w:rPr>
        <w:br w:type="page"/>
      </w:r>
      <w:r>
        <w:rPr>
          <w:rFonts w:hint="eastAsia"/>
          <w:b/>
          <w:sz w:val="44"/>
          <w:szCs w:val="44"/>
          <w:lang w:val="en-US" w:eastAsia="zh-CN"/>
        </w:rPr>
        <w:t>湖南省杰出贡献奖公示内容</w:t>
      </w:r>
    </w:p>
    <w:p w14:paraId="3A167EA8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cs="Times New Roman"/>
          <w:b/>
          <w:bCs/>
          <w:sz w:val="28"/>
          <w:szCs w:val="28"/>
          <w:lang w:val="en-US" w:eastAsia="zh-CN"/>
        </w:rPr>
        <w:t>一、候选人基本情况</w:t>
      </w:r>
    </w:p>
    <w:p w14:paraId="42B35AD6">
      <w:pPr>
        <w:pStyle w:val="2"/>
        <w:numPr>
          <w:ilvl w:val="0"/>
          <w:numId w:val="0"/>
        </w:numPr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姓名：</w:t>
      </w:r>
    </w:p>
    <w:p w14:paraId="731A6E4B">
      <w:pPr>
        <w:pStyle w:val="2"/>
        <w:numPr>
          <w:ilvl w:val="0"/>
          <w:numId w:val="0"/>
        </w:numPr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从事专业：</w:t>
      </w:r>
    </w:p>
    <w:p w14:paraId="5A8892E2">
      <w:pPr>
        <w:pStyle w:val="2"/>
        <w:numPr>
          <w:ilvl w:val="0"/>
          <w:numId w:val="0"/>
        </w:numPr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工作单位：</w:t>
      </w:r>
    </w:p>
    <w:p w14:paraId="058E8091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二、提名单位：中南大学</w:t>
      </w:r>
    </w:p>
    <w:p w14:paraId="12064574">
      <w:pPr>
        <w:spacing w:line="540" w:lineRule="exact"/>
        <w:rPr>
          <w:rFonts w:hint="default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三、代表性科技成果</w:t>
      </w:r>
    </w:p>
    <w:tbl>
      <w:tblPr>
        <w:tblStyle w:val="5"/>
        <w:tblW w:w="8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729"/>
        <w:gridCol w:w="1091"/>
        <w:gridCol w:w="3464"/>
        <w:gridCol w:w="3534"/>
      </w:tblGrid>
      <w:tr w14:paraId="5628F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7BC27EAC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67306E95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1ACF605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成果基本信息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1128F46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本人作用和主要贡献（限100字）</w:t>
            </w:r>
          </w:p>
        </w:tc>
      </w:tr>
      <w:tr w14:paraId="281D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7BAAA3A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0338B3A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3B7C192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3FD5CFB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2815D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0618D1E3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7410655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3F62AB1D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79859AD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4E26C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33C442D3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3659EAA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4693E97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011D03F7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1ADDA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74E5A33F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252D505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3DE0735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47BD9DF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51B84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7F673C9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4F30EAE5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05D92C0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6C2F38DC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6DF39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14DAB5A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6485330F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01CABC9D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7FC0B13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1FBBE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2EEB8A7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1026EEB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7E8C727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7AFF59E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3D3E3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63E0130D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6F2E525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1D32B4D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7D691578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515FD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32DF38A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7065DA9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309F890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5F0E86FF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63896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19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78242B75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13DC19D3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4391409C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0367414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</w:tbl>
    <w:p w14:paraId="1E0E3BCC">
      <w:pPr>
        <w:jc w:val="center"/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</w:pPr>
    </w:p>
    <w:p w14:paraId="5F1A5EBD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湖南省自然科学奖</w:t>
      </w:r>
      <w:r>
        <w:rPr>
          <w:rFonts w:ascii="Times New Roman" w:hAnsi="Times New Roman"/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  <w:lang w:val="en-US" w:eastAsia="zh-CN"/>
        </w:rPr>
        <w:t>项目</w:t>
      </w:r>
      <w:r>
        <w:rPr>
          <w:rFonts w:ascii="Times New Roman" w:hAnsi="Times New Roman"/>
          <w:b/>
          <w:sz w:val="44"/>
          <w:szCs w:val="44"/>
        </w:rPr>
        <w:t>公示内容</w:t>
      </w:r>
    </w:p>
    <w:p w14:paraId="0D301462">
      <w:pPr>
        <w:spacing w:line="54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一、项目名称</w:t>
      </w:r>
      <w:r>
        <w:rPr>
          <w:rFonts w:ascii="Times New Roman" w:hAnsi="Times New Roman" w:eastAsia="宋体" w:cs="Times New Roman"/>
          <w:sz w:val="28"/>
          <w:szCs w:val="28"/>
        </w:rPr>
        <w:t>：</w:t>
      </w:r>
    </w:p>
    <w:p w14:paraId="088AB2EC">
      <w:pPr>
        <w:spacing w:line="540" w:lineRule="exact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二、提名者：</w:t>
      </w:r>
      <w:r>
        <w:rPr>
          <w:rFonts w:hint="eastAsia" w:cs="Times New Roman"/>
          <w:sz w:val="28"/>
          <w:szCs w:val="28"/>
          <w:lang w:val="en-US" w:eastAsia="zh-CN"/>
        </w:rPr>
        <w:t>中南大学</w:t>
      </w:r>
    </w:p>
    <w:p w14:paraId="74F4C2C1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三、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提名等级：</w:t>
      </w:r>
    </w:p>
    <w:p w14:paraId="4BFEBE7F">
      <w:pPr>
        <w:spacing w:line="540" w:lineRule="exact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四、代表作（含论文、专著）目录</w:t>
      </w:r>
    </w:p>
    <w:tbl>
      <w:tblPr>
        <w:tblStyle w:val="4"/>
        <w:tblW w:w="888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425"/>
        <w:gridCol w:w="900"/>
        <w:gridCol w:w="915"/>
        <w:gridCol w:w="765"/>
        <w:gridCol w:w="825"/>
        <w:gridCol w:w="1065"/>
        <w:gridCol w:w="735"/>
        <w:gridCol w:w="766"/>
        <w:gridCol w:w="913"/>
      </w:tblGrid>
      <w:tr w14:paraId="460477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75" w:type="dxa"/>
            <w:noWrap w:val="0"/>
            <w:vAlign w:val="center"/>
          </w:tcPr>
          <w:p w14:paraId="5D30CB42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73D7D010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代表作</w:t>
            </w: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名称/刊名/作者</w:t>
            </w:r>
          </w:p>
        </w:tc>
        <w:tc>
          <w:tcPr>
            <w:tcW w:w="900" w:type="dxa"/>
            <w:noWrap w:val="0"/>
            <w:vAlign w:val="center"/>
          </w:tcPr>
          <w:p w14:paraId="19F339FD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年卷页码</w:t>
            </w:r>
          </w:p>
          <w:p w14:paraId="59B00F93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（xx年xx卷</w:t>
            </w:r>
          </w:p>
          <w:p w14:paraId="43698F82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xx页）</w:t>
            </w:r>
          </w:p>
        </w:tc>
        <w:tc>
          <w:tcPr>
            <w:tcW w:w="915" w:type="dxa"/>
            <w:noWrap w:val="0"/>
            <w:vAlign w:val="center"/>
          </w:tcPr>
          <w:p w14:paraId="5959CDD9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发表时间</w:t>
            </w:r>
            <w:r>
              <w:rPr>
                <w:rFonts w:ascii="Times New Roman" w:eastAsia="黑体"/>
                <w:color w:val="auto"/>
                <w:sz w:val="21"/>
                <w:szCs w:val="28"/>
                <w:highlight w:val="none"/>
              </w:rPr>
              <w:t>（</w:t>
            </w: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年月 日）</w:t>
            </w:r>
          </w:p>
        </w:tc>
        <w:tc>
          <w:tcPr>
            <w:tcW w:w="765" w:type="dxa"/>
            <w:noWrap w:val="0"/>
            <w:vAlign w:val="center"/>
          </w:tcPr>
          <w:p w14:paraId="3EB58DE2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通讯作者（含共同）</w:t>
            </w:r>
          </w:p>
        </w:tc>
        <w:tc>
          <w:tcPr>
            <w:tcW w:w="825" w:type="dxa"/>
            <w:noWrap w:val="0"/>
            <w:vAlign w:val="center"/>
          </w:tcPr>
          <w:p w14:paraId="2C54A9ED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第一作者（含共同）</w:t>
            </w:r>
          </w:p>
        </w:tc>
        <w:tc>
          <w:tcPr>
            <w:tcW w:w="1065" w:type="dxa"/>
            <w:noWrap w:val="0"/>
            <w:vAlign w:val="center"/>
          </w:tcPr>
          <w:p w14:paraId="1C7F206B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国内作者</w:t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（排序）</w:t>
            </w:r>
          </w:p>
        </w:tc>
        <w:tc>
          <w:tcPr>
            <w:tcW w:w="735" w:type="dxa"/>
            <w:noWrap w:val="0"/>
            <w:vAlign w:val="center"/>
          </w:tcPr>
          <w:p w14:paraId="0CA91ABB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他引总次数</w:t>
            </w:r>
          </w:p>
        </w:tc>
        <w:tc>
          <w:tcPr>
            <w:tcW w:w="766" w:type="dxa"/>
            <w:noWrap w:val="0"/>
            <w:vAlign w:val="center"/>
          </w:tcPr>
          <w:p w14:paraId="5441AF58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检索数据库</w:t>
            </w:r>
          </w:p>
        </w:tc>
        <w:tc>
          <w:tcPr>
            <w:tcW w:w="913" w:type="dxa"/>
            <w:noWrap w:val="0"/>
            <w:vAlign w:val="center"/>
          </w:tcPr>
          <w:p w14:paraId="4553A943">
            <w:pPr>
              <w:pStyle w:val="3"/>
              <w:spacing w:line="240" w:lineRule="auto"/>
              <w:ind w:firstLine="0" w:firstLineChars="0"/>
              <w:jc w:val="center"/>
              <w:outlineLvl w:val="1"/>
              <w:rPr>
                <w:rFonts w:hint="eastAsia" w:ascii="Times New Roman" w:eastAsia="宋体"/>
                <w:color w:val="auto"/>
                <w:sz w:val="21"/>
                <w:szCs w:val="28"/>
                <w:highlight w:val="none"/>
                <w:lang w:eastAsia="zh-CN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是否国内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期刊/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国内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eastAsia="zh-CN"/>
              </w:rPr>
              <w:t>出版</w:t>
            </w: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</w:rPr>
              <w:t>专著</w:t>
            </w:r>
          </w:p>
        </w:tc>
      </w:tr>
      <w:tr w14:paraId="7F8BAA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noWrap w:val="0"/>
            <w:vAlign w:val="center"/>
          </w:tcPr>
          <w:p w14:paraId="2C020835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1</w:t>
            </w:r>
          </w:p>
        </w:tc>
        <w:tc>
          <w:tcPr>
            <w:tcW w:w="1425" w:type="dxa"/>
            <w:noWrap w:val="0"/>
            <w:vAlign w:val="center"/>
          </w:tcPr>
          <w:p w14:paraId="66DD93BF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E1787D9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6379760C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7A94075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085DD93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21193F21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17320B29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19728A9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3" w:type="dxa"/>
            <w:noWrap w:val="0"/>
            <w:vAlign w:val="center"/>
          </w:tcPr>
          <w:p w14:paraId="4E7AC101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</w:tr>
      <w:tr w14:paraId="57E11E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noWrap w:val="0"/>
            <w:vAlign w:val="center"/>
          </w:tcPr>
          <w:p w14:paraId="1AED19A4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2</w:t>
            </w:r>
          </w:p>
        </w:tc>
        <w:tc>
          <w:tcPr>
            <w:tcW w:w="1425" w:type="dxa"/>
            <w:noWrap w:val="0"/>
            <w:vAlign w:val="center"/>
          </w:tcPr>
          <w:p w14:paraId="29D2CD1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CC4FAC4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10E7D99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6F807E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09D66105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60A81C3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38871413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B39679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3458805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</w:tr>
      <w:tr w14:paraId="71C919E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noWrap w:val="0"/>
            <w:vAlign w:val="center"/>
          </w:tcPr>
          <w:p w14:paraId="23BC1A56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3</w:t>
            </w:r>
          </w:p>
        </w:tc>
        <w:tc>
          <w:tcPr>
            <w:tcW w:w="1425" w:type="dxa"/>
            <w:noWrap w:val="0"/>
            <w:vAlign w:val="center"/>
          </w:tcPr>
          <w:p w14:paraId="1733BCF4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FF7A5D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DFFC4E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7A543DD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7037AC68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24CB10C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1B4768B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5DD3841C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3" w:type="dxa"/>
            <w:noWrap w:val="0"/>
            <w:vAlign w:val="center"/>
          </w:tcPr>
          <w:p w14:paraId="0ADD400B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</w:tr>
      <w:tr w14:paraId="7C1371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noWrap w:val="0"/>
            <w:vAlign w:val="center"/>
          </w:tcPr>
          <w:p w14:paraId="2D8CC8FA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4</w:t>
            </w:r>
          </w:p>
        </w:tc>
        <w:tc>
          <w:tcPr>
            <w:tcW w:w="1425" w:type="dxa"/>
            <w:noWrap w:val="0"/>
            <w:vAlign w:val="center"/>
          </w:tcPr>
          <w:p w14:paraId="78E565A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6827AA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22024ECB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9160504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12EF92E3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D0AC10A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2303909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6F27B5B1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3" w:type="dxa"/>
            <w:noWrap w:val="0"/>
            <w:vAlign w:val="center"/>
          </w:tcPr>
          <w:p w14:paraId="1C97CE79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</w:tr>
      <w:tr w14:paraId="3C7452D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noWrap w:val="0"/>
            <w:vAlign w:val="center"/>
          </w:tcPr>
          <w:p w14:paraId="4EEC0E24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5</w:t>
            </w:r>
          </w:p>
        </w:tc>
        <w:tc>
          <w:tcPr>
            <w:tcW w:w="1425" w:type="dxa"/>
            <w:noWrap w:val="0"/>
            <w:vAlign w:val="center"/>
          </w:tcPr>
          <w:p w14:paraId="3777F1E4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0FE899B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1EC1FAC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03A5A54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1174DCA7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1C704A55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2AE07351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48F8BF03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3" w:type="dxa"/>
            <w:noWrap w:val="0"/>
            <w:vAlign w:val="center"/>
          </w:tcPr>
          <w:p w14:paraId="3CF257D8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</w:tr>
      <w:tr w14:paraId="0B504B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noWrap w:val="0"/>
            <w:vAlign w:val="center"/>
          </w:tcPr>
          <w:p w14:paraId="04932238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hint="eastAsia" w:ascii="Times New Roman" w:eastAsia="宋体"/>
                <w:color w:val="auto"/>
                <w:sz w:val="21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/>
                <w:color w:val="auto"/>
                <w:sz w:val="21"/>
                <w:szCs w:val="28"/>
                <w:highlight w:val="none"/>
                <w:lang w:val="en-US" w:eastAsia="zh-CN"/>
              </w:rPr>
              <w:t>6</w:t>
            </w:r>
          </w:p>
        </w:tc>
        <w:tc>
          <w:tcPr>
            <w:tcW w:w="1425" w:type="dxa"/>
            <w:noWrap w:val="0"/>
            <w:vAlign w:val="center"/>
          </w:tcPr>
          <w:p w14:paraId="3C99B69D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11D4F4F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3AE6B7A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5" w:type="dxa"/>
            <w:noWrap w:val="0"/>
            <w:vAlign w:val="center"/>
          </w:tcPr>
          <w:p w14:paraId="14AB6E8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825" w:type="dxa"/>
            <w:noWrap w:val="0"/>
            <w:vAlign w:val="center"/>
          </w:tcPr>
          <w:p w14:paraId="68DD639A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5BD9E2A6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35" w:type="dxa"/>
            <w:noWrap w:val="0"/>
            <w:vAlign w:val="center"/>
          </w:tcPr>
          <w:p w14:paraId="15A53C6E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766" w:type="dxa"/>
            <w:noWrap w:val="0"/>
            <w:vAlign w:val="center"/>
          </w:tcPr>
          <w:p w14:paraId="309080F0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  <w:tc>
          <w:tcPr>
            <w:tcW w:w="913" w:type="dxa"/>
            <w:noWrap w:val="0"/>
            <w:vAlign w:val="center"/>
          </w:tcPr>
          <w:p w14:paraId="18A7DB12">
            <w:pPr>
              <w:pStyle w:val="3"/>
              <w:adjustRightInd w:val="0"/>
              <w:spacing w:after="50" w:line="320" w:lineRule="exact"/>
              <w:ind w:firstLine="0" w:firstLineChars="0"/>
              <w:jc w:val="center"/>
              <w:outlineLvl w:val="1"/>
              <w:rPr>
                <w:rFonts w:ascii="Times New Roman"/>
                <w:color w:val="auto"/>
                <w:sz w:val="21"/>
                <w:szCs w:val="28"/>
                <w:highlight w:val="none"/>
              </w:rPr>
            </w:pPr>
          </w:p>
        </w:tc>
      </w:tr>
    </w:tbl>
    <w:p w14:paraId="257FB5CA">
      <w:pPr>
        <w:spacing w:line="540" w:lineRule="exact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五、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主要完成人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：</w:t>
      </w:r>
    </w:p>
    <w:p w14:paraId="10E480C2">
      <w:pPr>
        <w:spacing w:line="540" w:lineRule="exact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主要完成单位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：</w:t>
      </w:r>
    </w:p>
    <w:p w14:paraId="5B471E3E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75C3FEE5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17F5FAC6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2F70E749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696FD365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湖南省技术发明奖</w:t>
      </w:r>
      <w:r>
        <w:rPr>
          <w:rFonts w:ascii="Times New Roman" w:hAnsi="Times New Roman"/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  <w:lang w:val="en-US" w:eastAsia="zh-CN"/>
        </w:rPr>
        <w:t>项目</w:t>
      </w:r>
      <w:r>
        <w:rPr>
          <w:rFonts w:ascii="Times New Roman" w:hAnsi="Times New Roman"/>
          <w:b/>
          <w:sz w:val="44"/>
          <w:szCs w:val="44"/>
        </w:rPr>
        <w:t>公示内容</w:t>
      </w:r>
    </w:p>
    <w:p w14:paraId="4B33B926">
      <w:pPr>
        <w:spacing w:line="54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一、项目名称</w:t>
      </w:r>
      <w:r>
        <w:rPr>
          <w:rFonts w:ascii="Times New Roman" w:hAnsi="Times New Roman" w:eastAsia="宋体" w:cs="Times New Roman"/>
          <w:sz w:val="28"/>
          <w:szCs w:val="28"/>
        </w:rPr>
        <w:t>：</w:t>
      </w:r>
    </w:p>
    <w:p w14:paraId="0863FFE9">
      <w:pPr>
        <w:spacing w:line="540" w:lineRule="exact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二、提名者：</w:t>
      </w:r>
      <w:r>
        <w:rPr>
          <w:rFonts w:hint="eastAsia" w:cs="Times New Roman"/>
          <w:sz w:val="28"/>
          <w:szCs w:val="28"/>
          <w:lang w:val="en-US" w:eastAsia="zh-CN"/>
        </w:rPr>
        <w:t>中南大学</w:t>
      </w:r>
    </w:p>
    <w:p w14:paraId="70B3D48A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三、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提名等级：</w:t>
      </w:r>
    </w:p>
    <w:p w14:paraId="24F94BFF">
      <w:pPr>
        <w:spacing w:line="540" w:lineRule="exact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主要知识产权和标准规范等目录</w:t>
      </w:r>
    </w:p>
    <w:tbl>
      <w:tblPr>
        <w:tblStyle w:val="4"/>
        <w:tblW w:w="918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260"/>
        <w:gridCol w:w="1022"/>
        <w:gridCol w:w="849"/>
        <w:gridCol w:w="929"/>
        <w:gridCol w:w="1095"/>
        <w:gridCol w:w="945"/>
        <w:gridCol w:w="975"/>
        <w:gridCol w:w="1020"/>
      </w:tblGrid>
      <w:tr w14:paraId="5A8602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  <w:noWrap w:val="0"/>
            <w:vAlign w:val="center"/>
          </w:tcPr>
          <w:p w14:paraId="252F8E9C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知识产权（标准）类别</w:t>
            </w:r>
          </w:p>
        </w:tc>
        <w:tc>
          <w:tcPr>
            <w:tcW w:w="1260" w:type="dxa"/>
            <w:noWrap w:val="0"/>
            <w:vAlign w:val="center"/>
          </w:tcPr>
          <w:p w14:paraId="3D76E34E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知识产权（标准）具体名称</w:t>
            </w:r>
          </w:p>
        </w:tc>
        <w:tc>
          <w:tcPr>
            <w:tcW w:w="1022" w:type="dxa"/>
            <w:noWrap w:val="0"/>
            <w:vAlign w:val="center"/>
          </w:tcPr>
          <w:p w14:paraId="66BABAFA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国家</w:t>
            </w:r>
          </w:p>
          <w:p w14:paraId="1106E6E2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（地区）</w:t>
            </w:r>
          </w:p>
        </w:tc>
        <w:tc>
          <w:tcPr>
            <w:tcW w:w="849" w:type="dxa"/>
            <w:noWrap w:val="0"/>
            <w:vAlign w:val="center"/>
          </w:tcPr>
          <w:p w14:paraId="5A5D41D6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授权号（标准编号）</w:t>
            </w:r>
          </w:p>
        </w:tc>
        <w:tc>
          <w:tcPr>
            <w:tcW w:w="929" w:type="dxa"/>
            <w:noWrap w:val="0"/>
            <w:vAlign w:val="center"/>
          </w:tcPr>
          <w:p w14:paraId="3E126D4A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授权（标准发布）日期</w:t>
            </w:r>
          </w:p>
        </w:tc>
        <w:tc>
          <w:tcPr>
            <w:tcW w:w="1095" w:type="dxa"/>
            <w:noWrap w:val="0"/>
            <w:vAlign w:val="center"/>
          </w:tcPr>
          <w:p w14:paraId="1B0F26E7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证书编号</w:t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br w:type="textWrapping"/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（标准批准发布部门）</w:t>
            </w:r>
          </w:p>
        </w:tc>
        <w:tc>
          <w:tcPr>
            <w:tcW w:w="945" w:type="dxa"/>
            <w:noWrap w:val="0"/>
            <w:vAlign w:val="center"/>
          </w:tcPr>
          <w:p w14:paraId="16997B1C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权利人（标准起草单位）</w:t>
            </w:r>
          </w:p>
        </w:tc>
        <w:tc>
          <w:tcPr>
            <w:tcW w:w="975" w:type="dxa"/>
            <w:noWrap w:val="0"/>
            <w:vAlign w:val="center"/>
          </w:tcPr>
          <w:p w14:paraId="2520B83C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发明人（标准起草人）</w:t>
            </w:r>
          </w:p>
        </w:tc>
        <w:tc>
          <w:tcPr>
            <w:tcW w:w="1020" w:type="dxa"/>
            <w:noWrap w:val="0"/>
            <w:vAlign w:val="center"/>
          </w:tcPr>
          <w:p w14:paraId="6B318F67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发明专利（标准）有效状态</w:t>
            </w:r>
          </w:p>
        </w:tc>
      </w:tr>
      <w:tr w14:paraId="3E349C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10DE540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73E5DE4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439B001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3579409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68205B8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52C9800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4DD0ED3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205D448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4ADEF48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2C1BD5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270091A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3461B8C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1B0BBBB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756EE4B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597A218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7F68478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714A0B8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7F25891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32A2CE3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0F2DEA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45BCC7F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0A9CD63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03A3B8D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20A20BC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7F333B6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01BC37F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78624C1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5E4CA53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463893E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3E0455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2F44800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36BB949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6026F20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166DEBC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1DB00C5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782BA5B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167EC2E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5548952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2CE7C95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42AB9D6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0757A02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53744AC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763E1B3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792471A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3C739FA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27B6430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46848CD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78C48DA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39DE4E3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49769A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1CFB102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5854B94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287CAE0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203FFE4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4C4D986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65EFFA4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5C1A40D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1445E4E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0218AA8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2D537F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11097F6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400C473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7471C79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003F986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7E20CE9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7B2CCE7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22DA26C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57C88FB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53EF3D1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328ABC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0FC7C2A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20878D8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42DCB0D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59E12A1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357C58C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5FD6225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55B2A20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13D0DAA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4C0CBB9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796FBA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49D6DE9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698B87B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457FB6B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562AB60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5DE02D5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7860ADD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4A44F20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4670F50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1D0EC2C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5FFA60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12D0ECE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0791C2A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4DD1DBD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2A2CF85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038E0D8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11B8A1E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036F67C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260DF41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5958395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</w:tbl>
    <w:p w14:paraId="32FB1C46">
      <w:pPr>
        <w:spacing w:line="540" w:lineRule="exact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五、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主要完成人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：</w:t>
      </w:r>
    </w:p>
    <w:p w14:paraId="2E0A4836">
      <w:pPr>
        <w:spacing w:line="540" w:lineRule="exact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主要完成单位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：</w:t>
      </w:r>
    </w:p>
    <w:p w14:paraId="7864A0CE">
      <w:pPr>
        <w:spacing w:line="36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湖南省科技进步奖</w:t>
      </w:r>
      <w:r>
        <w:rPr>
          <w:rFonts w:ascii="Times New Roman" w:hAnsi="Times New Roman"/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  <w:lang w:val="en-US" w:eastAsia="zh-CN"/>
        </w:rPr>
        <w:t>项目</w:t>
      </w:r>
      <w:r>
        <w:rPr>
          <w:rFonts w:ascii="Times New Roman" w:hAnsi="Times New Roman"/>
          <w:b/>
          <w:sz w:val="44"/>
          <w:szCs w:val="44"/>
        </w:rPr>
        <w:t>公示内容</w:t>
      </w:r>
    </w:p>
    <w:p w14:paraId="261CEDC9">
      <w:pPr>
        <w:spacing w:line="540" w:lineRule="exact"/>
        <w:rPr>
          <w:rFonts w:ascii="Times New Roman" w:hAnsi="Times New Roman" w:eastAsia="宋体" w:cs="Times New Roman"/>
          <w:sz w:val="28"/>
          <w:szCs w:val="28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一、项目名称</w:t>
      </w:r>
      <w:r>
        <w:rPr>
          <w:rFonts w:ascii="Times New Roman" w:hAnsi="Times New Roman" w:eastAsia="宋体" w:cs="Times New Roman"/>
          <w:sz w:val="28"/>
          <w:szCs w:val="28"/>
        </w:rPr>
        <w:t>：</w:t>
      </w:r>
    </w:p>
    <w:p w14:paraId="4A5F71CC">
      <w:pPr>
        <w:spacing w:line="540" w:lineRule="exact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二、提名者：</w:t>
      </w:r>
      <w:r>
        <w:rPr>
          <w:rFonts w:hint="eastAsia" w:cs="Times New Roman"/>
          <w:sz w:val="28"/>
          <w:szCs w:val="28"/>
          <w:lang w:val="en-US" w:eastAsia="zh-CN"/>
        </w:rPr>
        <w:t>中南大学</w:t>
      </w:r>
    </w:p>
    <w:p w14:paraId="516310D3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sz w:val="28"/>
          <w:szCs w:val="28"/>
        </w:rPr>
        <w:t>三、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提名等级：</w:t>
      </w:r>
    </w:p>
    <w:p w14:paraId="44725664">
      <w:pPr>
        <w:spacing w:line="540" w:lineRule="exact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主要知识产权和标准规范等目录</w:t>
      </w:r>
    </w:p>
    <w:tbl>
      <w:tblPr>
        <w:tblStyle w:val="4"/>
        <w:tblW w:w="918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1260"/>
        <w:gridCol w:w="1022"/>
        <w:gridCol w:w="849"/>
        <w:gridCol w:w="929"/>
        <w:gridCol w:w="1095"/>
        <w:gridCol w:w="945"/>
        <w:gridCol w:w="975"/>
        <w:gridCol w:w="1020"/>
      </w:tblGrid>
      <w:tr w14:paraId="660190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8" w:type="dxa"/>
            <w:noWrap w:val="0"/>
            <w:vAlign w:val="center"/>
          </w:tcPr>
          <w:p w14:paraId="2E98A1D7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知识产权（标准）类别</w:t>
            </w:r>
          </w:p>
        </w:tc>
        <w:tc>
          <w:tcPr>
            <w:tcW w:w="1260" w:type="dxa"/>
            <w:noWrap w:val="0"/>
            <w:vAlign w:val="center"/>
          </w:tcPr>
          <w:p w14:paraId="0C51FB52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知识产权（标准）具体名称</w:t>
            </w:r>
          </w:p>
        </w:tc>
        <w:tc>
          <w:tcPr>
            <w:tcW w:w="1022" w:type="dxa"/>
            <w:noWrap w:val="0"/>
            <w:vAlign w:val="center"/>
          </w:tcPr>
          <w:p w14:paraId="7A9DF2FB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国家</w:t>
            </w:r>
          </w:p>
          <w:p w14:paraId="1D625749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（地区）</w:t>
            </w:r>
          </w:p>
        </w:tc>
        <w:tc>
          <w:tcPr>
            <w:tcW w:w="849" w:type="dxa"/>
            <w:noWrap w:val="0"/>
            <w:vAlign w:val="center"/>
          </w:tcPr>
          <w:p w14:paraId="35FB35BE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授权号（标准编号）</w:t>
            </w:r>
          </w:p>
        </w:tc>
        <w:tc>
          <w:tcPr>
            <w:tcW w:w="929" w:type="dxa"/>
            <w:noWrap w:val="0"/>
            <w:vAlign w:val="center"/>
          </w:tcPr>
          <w:p w14:paraId="1DC1ABF3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授权（标准发布）日期</w:t>
            </w:r>
          </w:p>
        </w:tc>
        <w:tc>
          <w:tcPr>
            <w:tcW w:w="1095" w:type="dxa"/>
            <w:noWrap w:val="0"/>
            <w:vAlign w:val="center"/>
          </w:tcPr>
          <w:p w14:paraId="4FA6E093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证书编号</w:t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br w:type="textWrapping"/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（标准批准发布部门）</w:t>
            </w:r>
          </w:p>
        </w:tc>
        <w:tc>
          <w:tcPr>
            <w:tcW w:w="945" w:type="dxa"/>
            <w:noWrap w:val="0"/>
            <w:vAlign w:val="center"/>
          </w:tcPr>
          <w:p w14:paraId="06DC9763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权利人（标准起草单位）</w:t>
            </w:r>
          </w:p>
        </w:tc>
        <w:tc>
          <w:tcPr>
            <w:tcW w:w="975" w:type="dxa"/>
            <w:noWrap w:val="0"/>
            <w:vAlign w:val="center"/>
          </w:tcPr>
          <w:p w14:paraId="2B85B9AC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发明人（标准起草人）</w:t>
            </w:r>
          </w:p>
        </w:tc>
        <w:tc>
          <w:tcPr>
            <w:tcW w:w="1020" w:type="dxa"/>
            <w:noWrap w:val="0"/>
            <w:vAlign w:val="center"/>
          </w:tcPr>
          <w:p w14:paraId="25EDB536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发明专利（标准）有效状态</w:t>
            </w:r>
          </w:p>
        </w:tc>
      </w:tr>
      <w:tr w14:paraId="1F413F0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088991C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4F816C6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5D13EE8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28458B3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5CAA8AC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48A3C39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06C3E6E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67E16A6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6FBD911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739A54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6F809EC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090B4C7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1FE95B8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2AD76CF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10F96B6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1EB4DF0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76C9855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62CC4CA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3D78007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0E7C19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5311C69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6C43C64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2968287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0D9834A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5F77D85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0DF9740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219C3CE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638EB80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565468D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53AF74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5886282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1C9E502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551F2DB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6F9D128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71045B5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05B927B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1E9900B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464B189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3A94DF5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124B94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0159324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26EAFB8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529AFD6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47E34BE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20488BE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3A91ED2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1B349C1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5B53D12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2DD28F1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74CD5F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1825CF4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0005686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5F4945F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42DDDDA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16B37AE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6D8C042A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184DAB0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059508A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5C97A1B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52060E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154A01D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5428249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11458AD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0DF70A1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64BC57A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2CE3D79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42F52EA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1B7BE7F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2E899177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4722184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735CE36B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1DBD1F0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7FD7F9E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6159C0FD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241F5298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3C8F022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4613106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68C59F1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123DDE4E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7619E61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4E4FD960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1D38753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45F8266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64C9FE1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54699E5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034E43D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792A8D0C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30C40125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69E46271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  <w:tr w14:paraId="5FE26E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  <w:jc w:val="center"/>
        </w:trPr>
        <w:tc>
          <w:tcPr>
            <w:tcW w:w="1088" w:type="dxa"/>
            <w:noWrap w:val="0"/>
            <w:vAlign w:val="top"/>
          </w:tcPr>
          <w:p w14:paraId="5104EC33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260" w:type="dxa"/>
            <w:noWrap w:val="0"/>
            <w:vAlign w:val="top"/>
          </w:tcPr>
          <w:p w14:paraId="69B0265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2" w:type="dxa"/>
            <w:noWrap w:val="0"/>
            <w:vAlign w:val="top"/>
          </w:tcPr>
          <w:p w14:paraId="3EFE00E2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849" w:type="dxa"/>
            <w:noWrap w:val="0"/>
            <w:vAlign w:val="top"/>
          </w:tcPr>
          <w:p w14:paraId="4A1C41AF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29" w:type="dxa"/>
            <w:noWrap w:val="0"/>
            <w:vAlign w:val="top"/>
          </w:tcPr>
          <w:p w14:paraId="0E86C34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95" w:type="dxa"/>
            <w:noWrap w:val="0"/>
            <w:vAlign w:val="top"/>
          </w:tcPr>
          <w:p w14:paraId="1BD144F4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45" w:type="dxa"/>
            <w:noWrap w:val="0"/>
            <w:vAlign w:val="top"/>
          </w:tcPr>
          <w:p w14:paraId="792CF51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975" w:type="dxa"/>
            <w:noWrap w:val="0"/>
            <w:vAlign w:val="top"/>
          </w:tcPr>
          <w:p w14:paraId="4C2E7DD6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  <w:tc>
          <w:tcPr>
            <w:tcW w:w="1020" w:type="dxa"/>
            <w:noWrap w:val="0"/>
            <w:vAlign w:val="top"/>
          </w:tcPr>
          <w:p w14:paraId="54635899">
            <w:pPr>
              <w:pStyle w:val="3"/>
              <w:spacing w:line="390" w:lineRule="exact"/>
              <w:ind w:firstLine="0" w:firstLineChars="0"/>
              <w:jc w:val="left"/>
              <w:rPr>
                <w:rFonts w:ascii="Times New Roman"/>
                <w:color w:val="auto"/>
                <w:szCs w:val="22"/>
                <w:highlight w:val="none"/>
              </w:rPr>
            </w:pPr>
          </w:p>
        </w:tc>
      </w:tr>
    </w:tbl>
    <w:p w14:paraId="31A8A64E">
      <w:pPr>
        <w:spacing w:line="540" w:lineRule="exact"/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五、</w:t>
      </w:r>
      <w:r>
        <w:rPr>
          <w:rFonts w:ascii="Times New Roman" w:hAnsi="Times New Roman" w:eastAsia="宋体" w:cs="Times New Roman"/>
          <w:b/>
          <w:bCs/>
          <w:sz w:val="28"/>
          <w:szCs w:val="28"/>
        </w:rPr>
        <w:t>主要完成人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：</w:t>
      </w:r>
    </w:p>
    <w:p w14:paraId="0BCABE83">
      <w:pPr>
        <w:spacing w:line="540" w:lineRule="exact"/>
        <w:rPr>
          <w:rFonts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</w:rPr>
        <w:t>主要完成单位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eastAsia="zh-CN"/>
        </w:rPr>
        <w:t>：</w:t>
      </w:r>
    </w:p>
    <w:p w14:paraId="0A75C54C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湖南省创新团队奖公示内容</w:t>
      </w:r>
    </w:p>
    <w:p w14:paraId="08D1AE57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一、团队名称：</w:t>
      </w:r>
    </w:p>
    <w:p w14:paraId="7748A0C9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二、提名单位：中南大学</w:t>
      </w:r>
    </w:p>
    <w:p w14:paraId="1A140639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三、发表论文（专著）情况表</w:t>
      </w:r>
    </w:p>
    <w:tbl>
      <w:tblPr>
        <w:tblStyle w:val="4"/>
        <w:tblW w:w="9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"/>
        <w:gridCol w:w="885"/>
        <w:gridCol w:w="1316"/>
        <w:gridCol w:w="1189"/>
        <w:gridCol w:w="1045"/>
        <w:gridCol w:w="1045"/>
        <w:gridCol w:w="1117"/>
        <w:gridCol w:w="973"/>
        <w:gridCol w:w="1046"/>
      </w:tblGrid>
      <w:tr w14:paraId="4A517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49" w:type="dxa"/>
            <w:noWrap w:val="0"/>
            <w:vAlign w:val="center"/>
          </w:tcPr>
          <w:p w14:paraId="73CC5155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序号</w:t>
            </w:r>
          </w:p>
        </w:tc>
        <w:tc>
          <w:tcPr>
            <w:tcW w:w="885" w:type="dxa"/>
            <w:noWrap w:val="0"/>
            <w:vAlign w:val="center"/>
          </w:tcPr>
          <w:p w14:paraId="565ECB39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论文专著名称</w:t>
            </w:r>
            <w:r>
              <w:rPr>
                <w:rFonts w:ascii="Times New Roman"/>
                <w:color w:val="auto"/>
                <w:sz w:val="21"/>
                <w:szCs w:val="28"/>
                <w:highlight w:val="none"/>
              </w:rPr>
              <w:t>/刊名</w:t>
            </w:r>
          </w:p>
        </w:tc>
        <w:tc>
          <w:tcPr>
            <w:tcW w:w="1316" w:type="dxa"/>
            <w:noWrap w:val="0"/>
            <w:vAlign w:val="center"/>
          </w:tcPr>
          <w:p w14:paraId="66C0D10B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年卷页码（xx年xx卷xx页）</w:t>
            </w:r>
          </w:p>
        </w:tc>
        <w:tc>
          <w:tcPr>
            <w:tcW w:w="1189" w:type="dxa"/>
            <w:noWrap w:val="0"/>
            <w:vAlign w:val="center"/>
          </w:tcPr>
          <w:p w14:paraId="1838106E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发表时间（xx年xx月xx日）</w:t>
            </w:r>
          </w:p>
        </w:tc>
        <w:tc>
          <w:tcPr>
            <w:tcW w:w="1045" w:type="dxa"/>
            <w:noWrap w:val="0"/>
            <w:vAlign w:val="center"/>
          </w:tcPr>
          <w:p w14:paraId="22C74693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通讯作者</w:t>
            </w:r>
          </w:p>
        </w:tc>
        <w:tc>
          <w:tcPr>
            <w:tcW w:w="1045" w:type="dxa"/>
            <w:noWrap w:val="0"/>
            <w:vAlign w:val="center"/>
          </w:tcPr>
          <w:p w14:paraId="5DABED2D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1"/>
                <w:highlight w:val="none"/>
              </w:rPr>
              <w:t>第一作者</w:t>
            </w:r>
          </w:p>
        </w:tc>
        <w:tc>
          <w:tcPr>
            <w:tcW w:w="1117" w:type="dxa"/>
            <w:noWrap w:val="0"/>
            <w:vAlign w:val="center"/>
          </w:tcPr>
          <w:p w14:paraId="5522752C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国内作者（排序）</w:t>
            </w:r>
          </w:p>
        </w:tc>
        <w:tc>
          <w:tcPr>
            <w:tcW w:w="973" w:type="dxa"/>
            <w:noWrap w:val="0"/>
            <w:vAlign w:val="center"/>
          </w:tcPr>
          <w:p w14:paraId="493E28EA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是否</w:t>
            </w:r>
            <w:r>
              <w:rPr>
                <w:rFonts w:hint="eastAsia" w:ascii="Times New Roman"/>
                <w:color w:val="auto"/>
                <w:sz w:val="21"/>
                <w:szCs w:val="22"/>
                <w:highlight w:val="none"/>
                <w:lang w:eastAsia="zh-CN"/>
              </w:rPr>
              <w:t>国</w:t>
            </w: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内完成</w:t>
            </w:r>
          </w:p>
        </w:tc>
        <w:tc>
          <w:tcPr>
            <w:tcW w:w="1046" w:type="dxa"/>
            <w:noWrap w:val="0"/>
            <w:vAlign w:val="center"/>
          </w:tcPr>
          <w:p w14:paraId="2920BF96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证明材料编号</w:t>
            </w:r>
          </w:p>
        </w:tc>
      </w:tr>
      <w:tr w14:paraId="644AB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449" w:type="dxa"/>
            <w:noWrap w:val="0"/>
            <w:vAlign w:val="center"/>
          </w:tcPr>
          <w:p w14:paraId="3DED22F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885" w:type="dxa"/>
            <w:noWrap w:val="0"/>
            <w:vAlign w:val="center"/>
          </w:tcPr>
          <w:p w14:paraId="1E4F780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1234725E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33C6E475">
            <w:pPr>
              <w:pStyle w:val="3"/>
              <w:spacing w:line="480" w:lineRule="exact"/>
              <w:ind w:firstLine="0" w:firstLineChars="0"/>
              <w:jc w:val="center"/>
              <w:rPr>
                <w:rFonts w:ascii="Times New Roman"/>
                <w:color w:val="auto"/>
                <w:szCs w:val="24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06873E00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7EEB9B3F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3CA92B5A">
            <w:pPr>
              <w:pStyle w:val="3"/>
              <w:spacing w:line="390" w:lineRule="exact"/>
              <w:ind w:firstLine="0" w:firstLineChars="0"/>
              <w:jc w:val="center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FEC7CA1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3DB7E69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CC05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449" w:type="dxa"/>
            <w:noWrap w:val="0"/>
            <w:vAlign w:val="center"/>
          </w:tcPr>
          <w:p w14:paraId="17E9848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885" w:type="dxa"/>
            <w:noWrap w:val="0"/>
            <w:vAlign w:val="center"/>
          </w:tcPr>
          <w:p w14:paraId="2384BC6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2BEDB35B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0DDC9E5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3D57DC9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2E2E54E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6BBAD82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DAA4A4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792AD2B6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3012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449" w:type="dxa"/>
            <w:noWrap w:val="0"/>
            <w:vAlign w:val="center"/>
          </w:tcPr>
          <w:p w14:paraId="0D20E30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885" w:type="dxa"/>
            <w:noWrap w:val="0"/>
            <w:vAlign w:val="center"/>
          </w:tcPr>
          <w:p w14:paraId="225A8ED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170B6B34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11FC07F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3260469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0BA6B418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4A8870C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DF6850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788B6FB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3E2F6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449" w:type="dxa"/>
            <w:noWrap w:val="0"/>
            <w:vAlign w:val="center"/>
          </w:tcPr>
          <w:p w14:paraId="324C189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885" w:type="dxa"/>
            <w:noWrap w:val="0"/>
            <w:vAlign w:val="center"/>
          </w:tcPr>
          <w:p w14:paraId="637BAEE8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3D2A9F3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6EA2382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6E09488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66A7A82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50FBB17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73" w:type="dxa"/>
            <w:noWrap w:val="0"/>
            <w:vAlign w:val="center"/>
          </w:tcPr>
          <w:p w14:paraId="2D439A1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0518E53B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6A66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449" w:type="dxa"/>
            <w:noWrap w:val="0"/>
            <w:vAlign w:val="center"/>
          </w:tcPr>
          <w:p w14:paraId="231B52CD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  <w:r>
              <w:rPr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885" w:type="dxa"/>
            <w:noWrap w:val="0"/>
            <w:vAlign w:val="center"/>
          </w:tcPr>
          <w:p w14:paraId="7B65E6C6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16" w:type="dxa"/>
            <w:noWrap w:val="0"/>
            <w:vAlign w:val="center"/>
          </w:tcPr>
          <w:p w14:paraId="065BC403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4026F965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48E360D1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492946EF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678C395E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73" w:type="dxa"/>
            <w:noWrap w:val="0"/>
            <w:vAlign w:val="center"/>
          </w:tcPr>
          <w:p w14:paraId="22C3985E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046" w:type="dxa"/>
            <w:noWrap w:val="0"/>
            <w:vAlign w:val="center"/>
          </w:tcPr>
          <w:p w14:paraId="107FDAFA">
            <w:pPr>
              <w:spacing w:line="480" w:lineRule="exact"/>
              <w:jc w:val="center"/>
              <w:rPr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0436333E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四、所获知识产权和技术标准情况表</w:t>
      </w:r>
    </w:p>
    <w:tbl>
      <w:tblPr>
        <w:tblStyle w:val="4"/>
        <w:tblpPr w:leftFromText="180" w:rightFromText="180" w:vertAnchor="text" w:horzAnchor="page" w:tblpX="1404" w:tblpY="233"/>
        <w:tblOverlap w:val="never"/>
        <w:tblW w:w="9317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828"/>
        <w:gridCol w:w="1224"/>
        <w:gridCol w:w="891"/>
        <w:gridCol w:w="838"/>
        <w:gridCol w:w="855"/>
        <w:gridCol w:w="1041"/>
        <w:gridCol w:w="900"/>
        <w:gridCol w:w="780"/>
        <w:gridCol w:w="780"/>
        <w:gridCol w:w="705"/>
      </w:tblGrid>
      <w:tr w14:paraId="63D66F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75" w:type="dxa"/>
            <w:noWrap w:val="0"/>
            <w:vAlign w:val="center"/>
          </w:tcPr>
          <w:p w14:paraId="682DA578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序号</w:t>
            </w:r>
          </w:p>
        </w:tc>
        <w:tc>
          <w:tcPr>
            <w:tcW w:w="828" w:type="dxa"/>
            <w:noWrap w:val="0"/>
            <w:vAlign w:val="center"/>
          </w:tcPr>
          <w:p w14:paraId="08F4CCBE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知识产权类别</w:t>
            </w:r>
          </w:p>
        </w:tc>
        <w:tc>
          <w:tcPr>
            <w:tcW w:w="1224" w:type="dxa"/>
            <w:noWrap w:val="0"/>
            <w:vAlign w:val="center"/>
          </w:tcPr>
          <w:p w14:paraId="5A7F90A6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授权项目名称</w:t>
            </w:r>
          </w:p>
        </w:tc>
        <w:tc>
          <w:tcPr>
            <w:tcW w:w="891" w:type="dxa"/>
            <w:noWrap w:val="0"/>
            <w:vAlign w:val="center"/>
          </w:tcPr>
          <w:p w14:paraId="6C005A94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国（区）别</w:t>
            </w:r>
          </w:p>
        </w:tc>
        <w:tc>
          <w:tcPr>
            <w:tcW w:w="838" w:type="dxa"/>
            <w:noWrap w:val="0"/>
            <w:vAlign w:val="center"/>
          </w:tcPr>
          <w:p w14:paraId="7772F0AB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授权号（标准编号）</w:t>
            </w: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0E1974ED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授权（标准发布）日期</w:t>
            </w: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649F5033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证书编号（标准批准发布部门）</w:t>
            </w:r>
          </w:p>
        </w:tc>
        <w:tc>
          <w:tcPr>
            <w:tcW w:w="900" w:type="dxa"/>
            <w:noWrap w:val="0"/>
            <w:vAlign w:val="center"/>
          </w:tcPr>
          <w:p w14:paraId="2A55D0A4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权利人（标准起草单位）</w:t>
            </w:r>
          </w:p>
        </w:tc>
        <w:tc>
          <w:tcPr>
            <w:tcW w:w="780" w:type="dxa"/>
            <w:noWrap w:val="0"/>
            <w:vAlign w:val="center"/>
          </w:tcPr>
          <w:p w14:paraId="58B0D7CE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发明人（标准起草人）</w:t>
            </w:r>
          </w:p>
        </w:tc>
        <w:tc>
          <w:tcPr>
            <w:tcW w:w="780" w:type="dxa"/>
            <w:noWrap w:val="0"/>
            <w:vAlign w:val="center"/>
          </w:tcPr>
          <w:p w14:paraId="5B9BF5E4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所对应标志性成果</w:t>
            </w:r>
          </w:p>
        </w:tc>
        <w:tc>
          <w:tcPr>
            <w:tcW w:w="705" w:type="dxa"/>
            <w:noWrap w:val="0"/>
            <w:vAlign w:val="center"/>
          </w:tcPr>
          <w:p w14:paraId="598A6C7B">
            <w:pPr>
              <w:pStyle w:val="3"/>
              <w:spacing w:line="390" w:lineRule="exact"/>
              <w:ind w:firstLine="0" w:firstLineChars="0"/>
              <w:rPr>
                <w:rFonts w:ascii="Times New Roman"/>
                <w:color w:val="auto"/>
                <w:sz w:val="21"/>
                <w:szCs w:val="22"/>
                <w:highlight w:val="none"/>
              </w:rPr>
            </w:pPr>
            <w:r>
              <w:rPr>
                <w:rFonts w:ascii="Times New Roman"/>
                <w:color w:val="auto"/>
                <w:sz w:val="21"/>
                <w:szCs w:val="22"/>
                <w:highlight w:val="none"/>
              </w:rPr>
              <w:t>证明材料编号</w:t>
            </w:r>
          </w:p>
        </w:tc>
      </w:tr>
      <w:tr w14:paraId="565F9C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214AF158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828" w:type="dxa"/>
            <w:noWrap w:val="0"/>
            <w:vAlign w:val="center"/>
          </w:tcPr>
          <w:p w14:paraId="5376AB24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BE7884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137CDF1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7C28D02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6093543B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5820BA9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8CAB5B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1BD2CD8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30DBA51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1C10680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6216105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16A13DC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828" w:type="dxa"/>
            <w:noWrap w:val="0"/>
            <w:vAlign w:val="center"/>
          </w:tcPr>
          <w:p w14:paraId="43DC9F5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2A50251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7497AD9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6CA3772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66EF21F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103E976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152508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1993171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4557C0D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2D1D03D1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1B6E6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0413F88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828" w:type="dxa"/>
            <w:noWrap w:val="0"/>
            <w:vAlign w:val="center"/>
          </w:tcPr>
          <w:p w14:paraId="674D42D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196BFD4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756E787B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6B6A582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1AEB1E1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378EA9E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23D200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C686AA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09B0C908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42310A3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C8213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5820A9E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828" w:type="dxa"/>
            <w:noWrap w:val="0"/>
            <w:vAlign w:val="center"/>
          </w:tcPr>
          <w:p w14:paraId="4C25AF8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5E407B8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7A0A27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44003E06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361E457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7A0E09F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D94EFF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F388C7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5188FB6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498E4F5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16EFD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0B1FB41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828" w:type="dxa"/>
            <w:noWrap w:val="0"/>
            <w:vAlign w:val="center"/>
          </w:tcPr>
          <w:p w14:paraId="4B60122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7FFF511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55C3A70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4342044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7C68059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298D514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F08ED7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C5115D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1995D34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58F95DA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4D1BB7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4A3F5AA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828" w:type="dxa"/>
            <w:noWrap w:val="0"/>
            <w:vAlign w:val="center"/>
          </w:tcPr>
          <w:p w14:paraId="1724E6E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0EF4F3F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2C404DB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6560A56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24E220D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2450224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7F9D2B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125AC651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634D5B0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75266D8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7DBCAE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2410DA6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828" w:type="dxa"/>
            <w:noWrap w:val="0"/>
            <w:vAlign w:val="center"/>
          </w:tcPr>
          <w:p w14:paraId="68C72FB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B0C8BA8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0A465B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0D5CC648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3BFC26AB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41265AD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CD1CA5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12427C84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0A49F76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27628C21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372656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30B6F7E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828" w:type="dxa"/>
            <w:noWrap w:val="0"/>
            <w:vAlign w:val="center"/>
          </w:tcPr>
          <w:p w14:paraId="2B01B936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4F3928AB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48D3131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2BA37B1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1232A32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7FC2F35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8C2DBA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0648479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463DA7D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2AA813E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010652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726D101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828" w:type="dxa"/>
            <w:noWrap w:val="0"/>
            <w:vAlign w:val="center"/>
          </w:tcPr>
          <w:p w14:paraId="0BCD37F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3F5DDB2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68A5CFE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70DBCEF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5C4F9B0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5C663E56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D4DF9BC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453E9B0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307ED294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CB89CE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26545D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8" w:space="0"/>
          </w:tblBorders>
        </w:tblPrEx>
        <w:trPr>
          <w:trHeight w:val="906" w:hRule="atLeast"/>
        </w:trPr>
        <w:tc>
          <w:tcPr>
            <w:tcW w:w="475" w:type="dxa"/>
            <w:noWrap w:val="0"/>
            <w:vAlign w:val="center"/>
          </w:tcPr>
          <w:p w14:paraId="38186CC7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828" w:type="dxa"/>
            <w:noWrap w:val="0"/>
            <w:vAlign w:val="center"/>
          </w:tcPr>
          <w:p w14:paraId="508C4682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224" w:type="dxa"/>
            <w:noWrap w:val="0"/>
            <w:vAlign w:val="center"/>
          </w:tcPr>
          <w:p w14:paraId="50AAD74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91" w:type="dxa"/>
            <w:noWrap w:val="0"/>
            <w:vAlign w:val="center"/>
          </w:tcPr>
          <w:p w14:paraId="4BCA171F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38" w:type="dxa"/>
            <w:noWrap w:val="0"/>
            <w:vAlign w:val="top"/>
          </w:tcPr>
          <w:p w14:paraId="02A42A7D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55" w:type="dxa"/>
            <w:tcBorders>
              <w:right w:val="single" w:color="auto" w:sz="4" w:space="0"/>
            </w:tcBorders>
            <w:noWrap w:val="0"/>
            <w:vAlign w:val="center"/>
          </w:tcPr>
          <w:p w14:paraId="77952C9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41" w:type="dxa"/>
            <w:tcBorders>
              <w:left w:val="single" w:color="auto" w:sz="4" w:space="0"/>
            </w:tcBorders>
            <w:noWrap w:val="0"/>
            <w:vAlign w:val="center"/>
          </w:tcPr>
          <w:p w14:paraId="7DA2141B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900" w:type="dxa"/>
            <w:noWrap w:val="0"/>
            <w:vAlign w:val="center"/>
          </w:tcPr>
          <w:p w14:paraId="1E4F4EC5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D55654A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noWrap w:val="0"/>
            <w:vAlign w:val="top"/>
          </w:tcPr>
          <w:p w14:paraId="325AA233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705" w:type="dxa"/>
            <w:noWrap w:val="0"/>
            <w:vAlign w:val="center"/>
          </w:tcPr>
          <w:p w14:paraId="359FC849">
            <w:pPr>
              <w:spacing w:line="480" w:lineRule="exact"/>
              <w:jc w:val="center"/>
              <w:rPr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2BE3C692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五、主要成员姓名：</w:t>
      </w:r>
    </w:p>
    <w:p w14:paraId="601B87D5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六、支持单位：</w:t>
      </w:r>
    </w:p>
    <w:p w14:paraId="192A04D5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4B4DC789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27E1F03A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0303A0A9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19FD43C2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3CC2CA66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759BBA3D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p w14:paraId="0B3B6B4D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湖南省青年英才奖公示内容</w:t>
      </w:r>
    </w:p>
    <w:p w14:paraId="50AC7E22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一、候选人基本情况</w:t>
      </w:r>
    </w:p>
    <w:p w14:paraId="5F46AA6C">
      <w:pPr>
        <w:pStyle w:val="2"/>
        <w:numPr>
          <w:numId w:val="0"/>
        </w:numPr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姓名：</w:t>
      </w:r>
    </w:p>
    <w:p w14:paraId="62D03819">
      <w:pPr>
        <w:pStyle w:val="2"/>
        <w:numPr>
          <w:numId w:val="0"/>
        </w:numPr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从事专业：</w:t>
      </w:r>
    </w:p>
    <w:p w14:paraId="337537E5">
      <w:pPr>
        <w:pStyle w:val="2"/>
        <w:numPr>
          <w:numId w:val="0"/>
        </w:numPr>
        <w:rPr>
          <w:rFonts w:hint="eastAsia"/>
          <w:sz w:val="24"/>
          <w:szCs w:val="22"/>
          <w:lang w:val="en-US" w:eastAsia="zh-CN"/>
        </w:rPr>
      </w:pPr>
      <w:r>
        <w:rPr>
          <w:rFonts w:hint="eastAsia"/>
          <w:sz w:val="24"/>
          <w:szCs w:val="22"/>
          <w:lang w:val="en-US" w:eastAsia="zh-CN"/>
        </w:rPr>
        <w:t>工作单位：</w:t>
      </w:r>
    </w:p>
    <w:p w14:paraId="3C80C368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二、提名单位：中南大学</w:t>
      </w:r>
    </w:p>
    <w:p w14:paraId="35372BC5">
      <w:pPr>
        <w:spacing w:line="540" w:lineRule="exact"/>
        <w:rPr>
          <w:rFonts w:hint="default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三、代表性科技成果</w:t>
      </w:r>
    </w:p>
    <w:tbl>
      <w:tblPr>
        <w:tblStyle w:val="5"/>
        <w:tblW w:w="8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729"/>
        <w:gridCol w:w="1091"/>
        <w:gridCol w:w="3464"/>
        <w:gridCol w:w="3534"/>
      </w:tblGrid>
      <w:tr w14:paraId="3A1D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7DF69A3F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35E9893B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6C80B4E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成果基本信息</w:t>
            </w: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04226B50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bCs w:val="0"/>
                <w:color w:val="auto"/>
                <w:szCs w:val="21"/>
                <w:highlight w:val="none"/>
              </w:rPr>
              <w:t>本人作用和主要贡献（限100字）</w:t>
            </w:r>
          </w:p>
        </w:tc>
      </w:tr>
      <w:tr w14:paraId="401CF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48B89D2C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2D6C7DA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615BEC7B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3C0C136D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68B4D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220EA2C5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4FD03DF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1983C32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0E1D90AF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2C39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19A6724C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3D96C1B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3F90FD4A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46D4380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36509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598AE1F3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6ED770E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22BE62B3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4E75AD6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012AE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08BB285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470DEDC3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3D2E4ECA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4A57135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51B8D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33E280B0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55A3D61F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158C772E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6BCC7B1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4B04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1B019F6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34CE227C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2375EFCC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355B483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1F7F7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44D7763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6AA1B8F5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16891AD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6A244B31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33605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8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38814056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0960F279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149F1BDD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337679FB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  <w:tr w14:paraId="371D0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19" w:hRule="atLeast"/>
        </w:trPr>
        <w:tc>
          <w:tcPr>
            <w:tcW w:w="729" w:type="dxa"/>
            <w:tcBorders>
              <w:tl2br w:val="nil"/>
              <w:tr2bl w:val="nil"/>
            </w:tcBorders>
            <w:noWrap w:val="0"/>
            <w:vAlign w:val="center"/>
          </w:tcPr>
          <w:p w14:paraId="5AF23172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1091" w:type="dxa"/>
            <w:tcBorders>
              <w:tl2br w:val="nil"/>
              <w:tr2bl w:val="nil"/>
            </w:tcBorders>
            <w:noWrap w:val="0"/>
            <w:vAlign w:val="center"/>
          </w:tcPr>
          <w:p w14:paraId="721E38DB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464" w:type="dxa"/>
            <w:tcBorders>
              <w:tl2br w:val="nil"/>
              <w:tr2bl w:val="nil"/>
            </w:tcBorders>
            <w:noWrap w:val="0"/>
            <w:vAlign w:val="center"/>
          </w:tcPr>
          <w:p w14:paraId="36BAEBCF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  <w:tc>
          <w:tcPr>
            <w:tcW w:w="3534" w:type="dxa"/>
            <w:tcBorders>
              <w:tl2br w:val="nil"/>
              <w:tr2bl w:val="nil"/>
            </w:tcBorders>
            <w:noWrap w:val="0"/>
            <w:vAlign w:val="center"/>
          </w:tcPr>
          <w:p w14:paraId="27D845A4">
            <w:pPr>
              <w:widowControl/>
              <w:spacing w:line="360" w:lineRule="auto"/>
              <w:jc w:val="center"/>
              <w:rPr>
                <w:rFonts w:ascii="Times New Roman" w:hAnsi="Times New Roman"/>
                <w:color w:val="auto"/>
                <w:szCs w:val="21"/>
                <w:highlight w:val="none"/>
              </w:rPr>
            </w:pPr>
          </w:p>
        </w:tc>
      </w:tr>
    </w:tbl>
    <w:p w14:paraId="513608F2">
      <w:pPr>
        <w:spacing w:line="360" w:lineRule="auto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>湖南省国际科学技术合作奖</w:t>
      </w:r>
      <w:r>
        <w:rPr>
          <w:rFonts w:hint="eastAsia"/>
          <w:b/>
          <w:sz w:val="44"/>
          <w:szCs w:val="44"/>
          <w:lang w:val="en-US" w:eastAsia="zh-CN"/>
        </w:rPr>
        <w:t>公示内容</w:t>
      </w:r>
    </w:p>
    <w:p w14:paraId="622A900B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一、候选人姓名或候选组织名称：</w:t>
      </w:r>
    </w:p>
    <w:p w14:paraId="655A5D68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二、提名单位：中南大学</w:t>
      </w:r>
    </w:p>
    <w:p w14:paraId="05BFDAE9">
      <w:pPr>
        <w:spacing w:line="540" w:lineRule="exact"/>
        <w:rPr>
          <w:rFonts w:hint="eastAsia" w:cs="Times New Roman"/>
          <w:b/>
          <w:bCs/>
          <w:sz w:val="28"/>
          <w:szCs w:val="28"/>
          <w:lang w:val="en-US" w:eastAsia="zh-CN"/>
        </w:rPr>
      </w:pPr>
      <w:r>
        <w:rPr>
          <w:rFonts w:hint="eastAsia" w:cs="Times New Roman"/>
          <w:b/>
          <w:bCs/>
          <w:sz w:val="28"/>
          <w:szCs w:val="28"/>
          <w:lang w:val="en-US" w:eastAsia="zh-CN"/>
        </w:rPr>
        <w:t>三、省内主要合作单位：</w:t>
      </w:r>
    </w:p>
    <w:p w14:paraId="0879B784">
      <w:pPr>
        <w:pStyle w:val="2"/>
        <w:rPr>
          <w:rFonts w:hint="default" w:ascii="Times New Roman" w:hAnsi="Times New Roman" w:eastAsia="宋体" w:cs="Times New Roman"/>
          <w:color w:val="auto"/>
          <w:kern w:val="2"/>
          <w:sz w:val="21"/>
          <w:szCs w:val="21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BF0D39-3285-42BB-8E20-78B3A6F1D6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A00A64B-236D-439C-B2FB-D42F771C005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C7DC398-4BA1-4CC8-B28B-AC1DCDFB6E9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53048"/>
    <w:rsid w:val="03074F92"/>
    <w:rsid w:val="11576580"/>
    <w:rsid w:val="144E4536"/>
    <w:rsid w:val="14ED1FA1"/>
    <w:rsid w:val="209F6845"/>
    <w:rsid w:val="28475C9F"/>
    <w:rsid w:val="3F292036"/>
    <w:rsid w:val="42D53048"/>
    <w:rsid w:val="462E5DF2"/>
    <w:rsid w:val="462F1821"/>
    <w:rsid w:val="46D63D94"/>
    <w:rsid w:val="4BF02A75"/>
    <w:rsid w:val="57C4203E"/>
    <w:rsid w:val="5F4104EC"/>
    <w:rsid w:val="7C7C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pPr>
      <w:spacing w:after="120"/>
    </w:pPr>
  </w:style>
  <w:style w:type="paragraph" w:styleId="3">
    <w:name w:val="Plain Text"/>
    <w:basedOn w:val="1"/>
    <w:semiHidden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table" w:styleId="5">
    <w:name w:val="Table Grid"/>
    <w:basedOn w:val="4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2025-07-31T15:52:00Z</dcterms:created>
  <dc:creator>Chaya</dc:creator>
  <cp:lastModifiedBy>Chaya</cp:lastModifiedBy>
  <dcterms:modified xsi:type="dcterms:W3CDTF">2025-07-31T16:13:44Z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4BF86BC449DA4E5A8431FD508AD82D9A_11</vt:lpwstr>
  </property>
  <property fmtid="{D5CDD505-2E9C-101B-9397-08002B2CF9AE}" pid="4" name="KSOTemplateDocerSaveRecord">
    <vt:lpwstr>eyJoZGlkIjoiMzEwNTM5NzYwMDRjMzkwZTVkZjY2ODkwMGIxNGU0OTUiLCJ1c2VySWQiOiIxOTY3NTQxOTgifQ==</vt:lpwstr>
  </property>
</Properties>
</file>