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第二届中国科技青年论坛报名表</w:t>
      </w:r>
    </w:p>
    <w:bookmarkEnd w:id="0"/>
    <w:tbl>
      <w:tblPr>
        <w:tblStyle w:val="3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681"/>
        <w:gridCol w:w="804"/>
        <w:gridCol w:w="1300"/>
        <w:gridCol w:w="1400"/>
        <w:gridCol w:w="185"/>
        <w:gridCol w:w="95"/>
        <w:gridCol w:w="825"/>
        <w:gridCol w:w="222"/>
        <w:gridCol w:w="830"/>
        <w:gridCol w:w="17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单位性质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部委单位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医院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军队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u w:val="single"/>
                <w:lang w:bidi="ar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专业专长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专业技术职务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行政职务</w:t>
            </w:r>
          </w:p>
        </w:tc>
        <w:tc>
          <w:tcPr>
            <w:tcW w:w="4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策论文题目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主题分类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世界科技前沿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经济主战场</w:t>
            </w:r>
          </w:p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国家重大需求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人民生命健康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邮    编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单位电话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传    真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本人手机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本人电子邮箱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联系人姓名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联系人手机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主要学习经历（从大专或大学填起）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院校名称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在国内外学术团体任职情况（选填）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代表性获奖情况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（5项以内，按等级由高到低填写）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获奖时间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奖项名称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奖励等级（排名）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本人贡献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代表性论文、著作和重要发明专利情况（选填）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9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widowControl w:val="0"/>
              <w:rPr>
                <w:rFonts w:hint="eastAsia" w:ascii="Calibri" w:hAnsi="Calibri"/>
                <w:sz w:val="21"/>
                <w:szCs w:val="24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推荐渠道/工作单位</w:t>
            </w:r>
          </w:p>
          <w:p>
            <w:pPr>
              <w:widowControl w:val="0"/>
              <w:spacing w:line="4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    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（单位公章）</w:t>
            </w:r>
          </w:p>
          <w:p>
            <w:pPr>
              <w:widowControl w:val="0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年  月  日</w:t>
            </w:r>
          </w:p>
        </w:tc>
      </w:tr>
    </w:tbl>
    <w:p>
      <w:pPr>
        <w:widowControl w:val="0"/>
        <w:spacing w:line="40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备注：参与本届论坛的青年科技人才，经初选进入专题论坛后，需提交加盖工作单位/推荐单位公章的报名表。</w:t>
      </w:r>
    </w:p>
    <w:p>
      <w:pPr>
        <w:widowControl w:val="0"/>
        <w:jc w:val="left"/>
        <w:rPr>
          <w:rFonts w:hint="eastAsia"/>
        </w:rPr>
      </w:pPr>
    </w:p>
    <w:p>
      <w:pPr>
        <w:widowControl w:val="0"/>
        <w:jc w:val="left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hAnsi="宋体" w:eastAsia="黑体" w:cs="黑体"/>
          <w:kern w:val="2"/>
          <w:sz w:val="32"/>
          <w:szCs w:val="32"/>
          <w:lang w:bidi="ar"/>
        </w:rPr>
        <w:t>附件2</w:t>
      </w: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Calibri" w:hAnsi="小标宋" w:eastAsia="小标宋" w:cs="小标宋"/>
          <w:color w:val="000000"/>
          <w:kern w:val="2"/>
          <w:sz w:val="44"/>
          <w:szCs w:val="44"/>
          <w:lang w:bidi="ar"/>
        </w:rPr>
        <w:t>第二届中国科技青年论坛策</w:t>
      </w:r>
      <w:r>
        <w:rPr>
          <w:rFonts w:hint="eastAsia" w:ascii="小标宋" w:hAnsi="小标宋" w:eastAsia="小标宋" w:cs="小标宋"/>
          <w:kern w:val="2"/>
          <w:sz w:val="44"/>
          <w:szCs w:val="44"/>
          <w:lang w:bidi="ar"/>
        </w:rPr>
        <w:t>论文要求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所提交文章须为本人撰写，若有其他合作作者，需在注释中标明。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文章不限定是否公开发表过。若公开发表过应注明。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文章应不涉密，演讲交流过程中应注意相关保密要求。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文章应包括以下部分：标题、作者姓名、摘要（不超过300字）、3—5个关键词、正文、参考文献。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文章篇幅不超过3000字。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体例要求。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1.文章标题为小标宋，字号为二号；正文一级标题为黑体，字号为三号；正文二级标题为楷体，字号为三号；正文字体为仿宋_GB2312，字号为三号，行距28—30磅。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2.页边距规格为上3.7cm、下1.75cm、左2.8cm、右2.6cm。</w:t>
      </w:r>
    </w:p>
    <w:p>
      <w:pPr>
        <w:widowControl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bidi="ar"/>
        </w:rPr>
        <w:t>3.注解一律采用页下注形式。</w:t>
      </w:r>
    </w:p>
    <w:p>
      <w:pPr>
        <w:widowControl w:val="0"/>
        <w:spacing w:line="580" w:lineRule="exact"/>
        <w:rPr>
          <w:rFonts w:hint="eastAsia" w:ascii="仿宋_GB2312" w:hAnsi="Garamond" w:eastAsia="仿宋_GB2312"/>
          <w:szCs w:val="28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11</w:t>
    </w:r>
    <w:r>
      <w:rPr>
        <w:szCs w:val="28"/>
      </w:rPr>
      <w:fldChar w:fldCharType="end"/>
    </w:r>
    <w:r>
      <w:rPr>
        <w:rStyle w:val="5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4EB08"/>
    <w:multiLevelType w:val="multilevel"/>
    <w:tmpl w:val="8654EB0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YTJlNDQ4YTU2NGVmM2Q3NWI0YTE3NjM1MDNiMTAifQ=="/>
  </w:docVars>
  <w:rsids>
    <w:rsidRoot w:val="3D216779"/>
    <w:rsid w:val="3D2167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2024-03-27T00:38:00Z</dcterms:created>
  <dc:creator>黄丽花</dc:creator>
  <cp:lastModifiedBy>黄丽花</cp:lastModifiedBy>
  <dcterms:modified xsi:type="dcterms:W3CDTF">2024-03-27T00:39:07Z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DC91D75271464FBF8A2536DCB2D2FC1D_11</vt:lpwstr>
  </property>
</Properties>
</file>