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700" w:lineRule="exact"/>
        <w:rPr>
          <w:rFonts w:ascii="仿宋_GB2312" w:hAnsi="仿宋" w:eastAsia="仿宋_GB2312" w:cs="仿宋"/>
          <w:sz w:val="32"/>
          <w:szCs w:val="32"/>
        </w:rPr>
      </w:pPr>
      <w:r>
        <w:rPr>
          <w:rFonts w:hint="eastAsia" w:ascii="仿宋_GB2312" w:hAnsi="仿宋" w:eastAsia="仿宋_GB2312" w:cs="仿宋"/>
          <w:sz w:val="32"/>
          <w:szCs w:val="32"/>
        </w:rPr>
        <w:t>附件2</w:t>
      </w:r>
    </w:p>
    <w:p>
      <w:pPr>
        <w:spacing w:after="156" w:afterLines="50" w:line="700" w:lineRule="exact"/>
        <w:rPr>
          <w:rFonts w:ascii="仿宋_GB2312" w:hAnsi="仿宋" w:eastAsia="仿宋_GB2312" w:cs="仿宋"/>
          <w:sz w:val="32"/>
          <w:szCs w:val="32"/>
        </w:rPr>
      </w:pPr>
    </w:p>
    <w:p>
      <w:pPr>
        <w:snapToGrid w:val="0"/>
        <w:spacing w:line="300" w:lineRule="auto"/>
        <w:jc w:val="center"/>
        <w:rPr>
          <w:rFonts w:eastAsia="方正小标宋简体" w:cs="方正小标宋简体"/>
          <w:sz w:val="56"/>
          <w:szCs w:val="56"/>
        </w:rPr>
      </w:pPr>
    </w:p>
    <w:p>
      <w:pPr>
        <w:snapToGrid w:val="0"/>
        <w:spacing w:line="300" w:lineRule="auto"/>
        <w:jc w:val="center"/>
        <w:rPr>
          <w:rFonts w:eastAsia="方正小标宋简体" w:cs="方正小标宋简体"/>
          <w:sz w:val="56"/>
          <w:szCs w:val="56"/>
        </w:rPr>
      </w:pPr>
    </w:p>
    <w:p>
      <w:pPr>
        <w:snapToGrid w:val="0"/>
        <w:spacing w:line="300" w:lineRule="auto"/>
        <w:jc w:val="center"/>
        <w:rPr>
          <w:rFonts w:eastAsia="方正小标宋简体" w:cs="方正小标宋简体"/>
          <w:sz w:val="56"/>
          <w:szCs w:val="56"/>
        </w:rPr>
      </w:pPr>
      <w:r>
        <w:rPr>
          <w:rFonts w:hint="eastAsia" w:eastAsia="方正小标宋简体" w:cs="方正小标宋简体"/>
          <w:sz w:val="56"/>
          <w:szCs w:val="56"/>
        </w:rPr>
        <w:t>长沙市自然科学基金项目申报书</w:t>
      </w:r>
    </w:p>
    <w:p>
      <w:pPr>
        <w:snapToGrid w:val="0"/>
        <w:spacing w:line="300" w:lineRule="auto"/>
        <w:jc w:val="center"/>
        <w:rPr>
          <w:rFonts w:eastAsia="方正小标宋简体" w:cs="Times New Roman"/>
          <w:b/>
          <w:bCs/>
          <w:sz w:val="56"/>
          <w:szCs w:val="56"/>
        </w:rPr>
      </w:pPr>
      <w:r>
        <w:rPr>
          <w:rFonts w:hint="eastAsia" w:ascii="仿宋_GB2312" w:hAnsi="仿宋" w:eastAsia="仿宋_GB2312" w:cs="仿宋"/>
          <w:b/>
          <w:bCs/>
          <w:sz w:val="32"/>
          <w:szCs w:val="32"/>
        </w:rPr>
        <w:t>（模板）</w:t>
      </w:r>
    </w:p>
    <w:p>
      <w:pPr>
        <w:jc w:val="center"/>
        <w:rPr>
          <w:rFonts w:eastAsia="黑体" w:cs="Times New Roman"/>
          <w:sz w:val="36"/>
          <w:szCs w:val="36"/>
        </w:rPr>
      </w:pPr>
    </w:p>
    <w:tbl>
      <w:tblPr>
        <w:tblStyle w:val="4"/>
        <w:tblpPr w:leftFromText="180" w:rightFromText="180" w:vertAnchor="text" w:horzAnchor="page" w:tblpX="1775" w:tblpY="664"/>
        <w:tblOverlap w:val="never"/>
        <w:tblW w:w="0" w:type="auto"/>
        <w:tblInd w:w="0" w:type="dxa"/>
        <w:tblLayout w:type="fixed"/>
        <w:tblCellMar>
          <w:top w:w="0" w:type="dxa"/>
          <w:left w:w="108" w:type="dxa"/>
          <w:bottom w:w="0" w:type="dxa"/>
          <w:right w:w="108" w:type="dxa"/>
        </w:tblCellMar>
      </w:tblPr>
      <w:tblGrid>
        <w:gridCol w:w="1538"/>
        <w:gridCol w:w="1928"/>
        <w:gridCol w:w="1395"/>
        <w:gridCol w:w="1355"/>
        <w:gridCol w:w="851"/>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cs="Times New Roman"/>
                <w:b/>
                <w:bCs/>
                <w:sz w:val="24"/>
              </w:rPr>
            </w:pPr>
            <w:r>
              <w:rPr>
                <w:rFonts w:hint="eastAsia" w:hAnsi="宋体" w:cs="宋体"/>
                <w:b/>
                <w:bCs/>
                <w:sz w:val="24"/>
              </w:rPr>
              <w:t>项目名称：</w:t>
            </w:r>
          </w:p>
        </w:tc>
        <w:tc>
          <w:tcPr>
            <w:tcW w:w="7088" w:type="dxa"/>
            <w:gridSpan w:val="5"/>
            <w:tcBorders>
              <w:bottom w:val="single" w:color="auto" w:sz="4" w:space="0"/>
            </w:tcBorders>
            <w:tcMar>
              <w:left w:w="28" w:type="dxa"/>
              <w:right w:w="28" w:type="dxa"/>
            </w:tcMar>
          </w:tcPr>
          <w:p>
            <w:pPr>
              <w:spacing w:line="560" w:lineRule="exact"/>
              <w:jc w:val="left"/>
              <w:rPr>
                <w:rFonts w:cs="Times New Roman"/>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cs="Times New Roman"/>
                <w:b/>
                <w:bCs/>
                <w:sz w:val="24"/>
              </w:rPr>
            </w:pPr>
            <w:r>
              <w:rPr>
                <w:rFonts w:hint="eastAsia" w:hAnsi="宋体" w:cs="宋体"/>
                <w:b/>
                <w:bCs/>
                <w:sz w:val="24"/>
              </w:rPr>
              <w:t>项目负责人：</w:t>
            </w:r>
          </w:p>
        </w:tc>
        <w:tc>
          <w:tcPr>
            <w:tcW w:w="1928" w:type="dxa"/>
            <w:tcBorders>
              <w:top w:val="single" w:color="auto" w:sz="4" w:space="0"/>
              <w:bottom w:val="single" w:color="auto" w:sz="4" w:space="0"/>
            </w:tcBorders>
            <w:tcMar>
              <w:left w:w="28" w:type="dxa"/>
              <w:right w:w="28" w:type="dxa"/>
            </w:tcMar>
          </w:tcPr>
          <w:p>
            <w:pPr>
              <w:spacing w:line="560" w:lineRule="exact"/>
              <w:jc w:val="left"/>
              <w:rPr>
                <w:rFonts w:cs="Times New Roman"/>
                <w:sz w:val="24"/>
              </w:rPr>
            </w:pPr>
            <w:bookmarkStart w:id="0" w:name="resp_psn_cname"/>
            <w:bookmarkEnd w:id="0"/>
          </w:p>
        </w:tc>
        <w:tc>
          <w:tcPr>
            <w:tcW w:w="1395" w:type="dxa"/>
            <w:tcBorders>
              <w:top w:val="single" w:color="auto" w:sz="4" w:space="0"/>
              <w:bottom w:val="single" w:color="auto" w:sz="4" w:space="0"/>
            </w:tcBorders>
            <w:tcMar>
              <w:left w:w="6" w:type="dxa"/>
              <w:right w:w="6" w:type="dxa"/>
            </w:tcMar>
          </w:tcPr>
          <w:p>
            <w:pPr>
              <w:spacing w:line="560" w:lineRule="exact"/>
              <w:jc w:val="center"/>
              <w:rPr>
                <w:rFonts w:cs="Times New Roman"/>
                <w:sz w:val="24"/>
              </w:rPr>
            </w:pPr>
            <w:r>
              <w:rPr>
                <w:rFonts w:hint="eastAsia" w:hAnsi="宋体" w:cs="宋体"/>
                <w:sz w:val="24"/>
              </w:rPr>
              <w:t>联系电话：</w:t>
            </w:r>
          </w:p>
        </w:tc>
        <w:tc>
          <w:tcPr>
            <w:tcW w:w="1355" w:type="dxa"/>
            <w:tcBorders>
              <w:top w:val="single" w:color="auto" w:sz="4" w:space="0"/>
              <w:bottom w:val="single" w:color="auto" w:sz="4" w:space="0"/>
            </w:tcBorders>
            <w:tcMar>
              <w:left w:w="28" w:type="dxa"/>
              <w:right w:w="28" w:type="dxa"/>
            </w:tcMar>
          </w:tcPr>
          <w:p>
            <w:pPr>
              <w:spacing w:line="560" w:lineRule="exact"/>
              <w:jc w:val="left"/>
              <w:rPr>
                <w:rFonts w:cs="Times New Roman"/>
                <w:sz w:val="24"/>
              </w:rPr>
            </w:pPr>
            <w:bookmarkStart w:id="1" w:name="resp_psn_tel"/>
            <w:bookmarkEnd w:id="1"/>
          </w:p>
        </w:tc>
        <w:tc>
          <w:tcPr>
            <w:tcW w:w="851" w:type="dxa"/>
            <w:tcBorders>
              <w:top w:val="single" w:color="auto" w:sz="4" w:space="0"/>
              <w:bottom w:val="single" w:color="auto" w:sz="4" w:space="0"/>
            </w:tcBorders>
            <w:tcMar>
              <w:left w:w="6" w:type="dxa"/>
              <w:right w:w="6" w:type="dxa"/>
            </w:tcMar>
          </w:tcPr>
          <w:p>
            <w:pPr>
              <w:spacing w:line="560" w:lineRule="exact"/>
              <w:jc w:val="left"/>
              <w:rPr>
                <w:rFonts w:cs="Times New Roman"/>
                <w:sz w:val="24"/>
              </w:rPr>
            </w:pPr>
            <w:r>
              <w:rPr>
                <w:rFonts w:hint="eastAsia" w:hAnsi="宋体" w:cs="宋体"/>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cs="Times New Roman"/>
                <w:sz w:val="24"/>
              </w:rPr>
            </w:pPr>
            <w:bookmarkStart w:id="2" w:name="resp_psn_mobile"/>
            <w:bookmarkEnd w:id="2"/>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cs="Times New Roman"/>
                <w:b/>
                <w:bCs/>
                <w:sz w:val="24"/>
              </w:rPr>
            </w:pPr>
            <w:r>
              <w:rPr>
                <w:rFonts w:hint="eastAsia" w:hAnsi="宋体" w:cs="宋体"/>
                <w:b/>
                <w:bCs/>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cs="Times New Roman"/>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cs="Times New Roman"/>
                <w:b/>
                <w:bCs/>
                <w:sz w:val="24"/>
              </w:rPr>
            </w:pPr>
            <w:r>
              <w:rPr>
                <w:rFonts w:hint="eastAsia" w:hAnsi="宋体" w:cs="宋体"/>
                <w:b/>
                <w:bCs/>
                <w:sz w:val="24"/>
              </w:rPr>
              <w:t>单位联系人：</w:t>
            </w:r>
          </w:p>
        </w:tc>
        <w:tc>
          <w:tcPr>
            <w:tcW w:w="1928" w:type="dxa"/>
            <w:tcBorders>
              <w:top w:val="single" w:color="auto" w:sz="4" w:space="0"/>
              <w:bottom w:val="single" w:color="auto" w:sz="4" w:space="0"/>
            </w:tcBorders>
            <w:tcMar>
              <w:left w:w="28" w:type="dxa"/>
              <w:right w:w="28" w:type="dxa"/>
            </w:tcMar>
          </w:tcPr>
          <w:p>
            <w:pPr>
              <w:spacing w:line="560" w:lineRule="exact"/>
              <w:jc w:val="left"/>
              <w:rPr>
                <w:rFonts w:cs="Times New Roman"/>
                <w:sz w:val="24"/>
              </w:rPr>
            </w:pPr>
            <w:bookmarkStart w:id="3" w:name="contact_psn_cname"/>
            <w:bookmarkEnd w:id="3"/>
          </w:p>
        </w:tc>
        <w:tc>
          <w:tcPr>
            <w:tcW w:w="1395" w:type="dxa"/>
            <w:tcBorders>
              <w:top w:val="single" w:color="auto" w:sz="4" w:space="0"/>
              <w:bottom w:val="single" w:color="auto" w:sz="4" w:space="0"/>
            </w:tcBorders>
            <w:tcMar>
              <w:left w:w="6" w:type="dxa"/>
              <w:right w:w="6" w:type="dxa"/>
            </w:tcMar>
          </w:tcPr>
          <w:p>
            <w:pPr>
              <w:spacing w:line="560" w:lineRule="exact"/>
              <w:jc w:val="center"/>
              <w:rPr>
                <w:rFonts w:cs="Times New Roman"/>
                <w:sz w:val="24"/>
              </w:rPr>
            </w:pPr>
            <w:r>
              <w:rPr>
                <w:rFonts w:hint="eastAsia" w:hAnsi="宋体" w:cs="宋体"/>
                <w:sz w:val="24"/>
              </w:rPr>
              <w:t>联系电话：</w:t>
            </w:r>
          </w:p>
        </w:tc>
        <w:tc>
          <w:tcPr>
            <w:tcW w:w="1355" w:type="dxa"/>
            <w:tcBorders>
              <w:top w:val="single" w:color="auto" w:sz="4" w:space="0"/>
              <w:bottom w:val="single" w:color="auto" w:sz="4" w:space="0"/>
            </w:tcBorders>
            <w:tcMar>
              <w:left w:w="28" w:type="dxa"/>
              <w:right w:w="28" w:type="dxa"/>
            </w:tcMar>
          </w:tcPr>
          <w:p>
            <w:pPr>
              <w:spacing w:line="560" w:lineRule="exact"/>
              <w:jc w:val="left"/>
              <w:rPr>
                <w:rFonts w:cs="Times New Roman"/>
                <w:sz w:val="24"/>
              </w:rPr>
            </w:pPr>
            <w:bookmarkStart w:id="4" w:name="contact_psn_tel"/>
            <w:bookmarkEnd w:id="4"/>
          </w:p>
        </w:tc>
        <w:tc>
          <w:tcPr>
            <w:tcW w:w="851" w:type="dxa"/>
            <w:tcBorders>
              <w:top w:val="single" w:color="auto" w:sz="4" w:space="0"/>
              <w:bottom w:val="single" w:color="auto" w:sz="4" w:space="0"/>
            </w:tcBorders>
            <w:tcMar>
              <w:left w:w="6" w:type="dxa"/>
              <w:right w:w="6" w:type="dxa"/>
            </w:tcMar>
          </w:tcPr>
          <w:p>
            <w:pPr>
              <w:spacing w:line="560" w:lineRule="exact"/>
              <w:jc w:val="left"/>
              <w:rPr>
                <w:rFonts w:cs="Times New Roman"/>
                <w:sz w:val="24"/>
              </w:rPr>
            </w:pPr>
            <w:r>
              <w:rPr>
                <w:rFonts w:hint="eastAsia" w:hAnsi="宋体" w:cs="宋体"/>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cs="Times New Roman"/>
                <w:sz w:val="24"/>
              </w:rPr>
            </w:pPr>
            <w:bookmarkStart w:id="5" w:name="contact_psn_mobile"/>
            <w:bookmarkEnd w:id="5"/>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cs="Times New Roman"/>
                <w:b/>
                <w:bCs/>
                <w:sz w:val="24"/>
              </w:rPr>
            </w:pPr>
            <w:r>
              <w:rPr>
                <w:rFonts w:hint="eastAsia" w:hAnsi="宋体" w:cs="宋体"/>
                <w:b/>
                <w:bCs/>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cs="Times New Roman"/>
                <w:sz w:val="24"/>
              </w:rPr>
            </w:pPr>
            <w:bookmarkStart w:id="6" w:name="prp_submit_date_year"/>
            <w:bookmarkEnd w:id="6"/>
            <w:r>
              <w:rPr>
                <w:sz w:val="24"/>
              </w:rPr>
              <w:t xml:space="preserve">    </w:t>
            </w:r>
            <w:r>
              <w:rPr>
                <w:rFonts w:hint="eastAsia"/>
                <w:sz w:val="24"/>
              </w:rPr>
              <w:t xml:space="preserve">        </w:t>
            </w:r>
            <w:r>
              <w:rPr>
                <w:sz w:val="24"/>
              </w:rPr>
              <w:t xml:space="preserve"> </w:t>
            </w:r>
            <w:r>
              <w:rPr>
                <w:rFonts w:hint="eastAsia" w:hAnsi="宋体" w:cs="宋体"/>
                <w:sz w:val="24"/>
              </w:rPr>
              <w:t>年</w:t>
            </w:r>
            <w:bookmarkStart w:id="7" w:name="prp_submit_date_month"/>
            <w:bookmarkEnd w:id="7"/>
            <w:r>
              <w:rPr>
                <w:sz w:val="24"/>
              </w:rPr>
              <w:t xml:space="preserve"> </w:t>
            </w:r>
            <w:r>
              <w:rPr>
                <w:rFonts w:hint="eastAsia"/>
                <w:sz w:val="24"/>
              </w:rPr>
              <w:t xml:space="preserve">   </w:t>
            </w:r>
            <w:r>
              <w:rPr>
                <w:sz w:val="24"/>
              </w:rPr>
              <w:t xml:space="preserve"> </w:t>
            </w:r>
            <w:r>
              <w:rPr>
                <w:rFonts w:hint="eastAsia" w:hAnsi="宋体" w:cs="宋体"/>
                <w:sz w:val="24"/>
              </w:rPr>
              <w:t>月</w:t>
            </w:r>
            <w:bookmarkStart w:id="8" w:name="prp_submit_date_day"/>
            <w:bookmarkEnd w:id="8"/>
          </w:p>
        </w:tc>
      </w:tr>
    </w:tbl>
    <w:p>
      <w:pPr>
        <w:spacing w:line="700" w:lineRule="exact"/>
        <w:jc w:val="center"/>
        <w:rPr>
          <w:rFonts w:hAnsi="宋体" w:cs="Times New Roman"/>
          <w:b/>
          <w:bCs/>
          <w:sz w:val="28"/>
          <w:szCs w:val="28"/>
        </w:rPr>
      </w:pPr>
    </w:p>
    <w:p>
      <w:pPr>
        <w:spacing w:line="700" w:lineRule="exact"/>
        <w:jc w:val="center"/>
        <w:rPr>
          <w:rFonts w:hAnsi="宋体" w:cs="Times New Roman"/>
          <w:b/>
          <w:bCs/>
          <w:sz w:val="28"/>
          <w:szCs w:val="28"/>
        </w:rPr>
      </w:pPr>
    </w:p>
    <w:p>
      <w:pPr>
        <w:spacing w:line="700" w:lineRule="exact"/>
        <w:ind w:firstLine="562" w:firstLineChars="200"/>
        <w:jc w:val="center"/>
        <w:rPr>
          <w:rFonts w:cs="Times New Roman"/>
          <w:b/>
          <w:bCs/>
          <w:sz w:val="28"/>
          <w:szCs w:val="28"/>
        </w:rPr>
      </w:pPr>
      <w:r>
        <w:rPr>
          <w:rFonts w:hint="eastAsia" w:hAnsi="宋体" w:cs="宋体"/>
          <w:b/>
          <w:bCs/>
          <w:sz w:val="28"/>
          <w:szCs w:val="28"/>
        </w:rPr>
        <w:t>长沙市科学技术局制</w:t>
      </w:r>
    </w:p>
    <w:p>
      <w:pPr>
        <w:ind w:firstLine="562" w:firstLineChars="200"/>
        <w:jc w:val="center"/>
        <w:rPr>
          <w:rFonts w:hAnsi="宋体" w:cs="宋体"/>
          <w:b/>
          <w:bCs/>
          <w:sz w:val="28"/>
          <w:szCs w:val="28"/>
        </w:rPr>
      </w:pPr>
    </w:p>
    <w:p>
      <w:pPr>
        <w:rPr>
          <w:rFonts w:hAnsi="宋体" w:cs="宋体"/>
          <w:b/>
          <w:bCs/>
          <w:sz w:val="28"/>
          <w:szCs w:val="28"/>
        </w:rPr>
      </w:pPr>
      <w:r>
        <w:rPr>
          <w:rFonts w:hint="eastAsia" w:hAnsi="宋体" w:cs="宋体"/>
          <w:b/>
          <w:bCs/>
          <w:sz w:val="28"/>
          <w:szCs w:val="28"/>
        </w:rPr>
        <w:br w:type="page"/>
      </w:r>
    </w:p>
    <w:p>
      <w:pPr>
        <w:ind w:firstLine="562" w:firstLineChars="200"/>
        <w:jc w:val="center"/>
        <w:rPr>
          <w:rFonts w:hAnsi="宋体" w:cs="宋体"/>
          <w:b/>
          <w:bCs/>
          <w:sz w:val="28"/>
          <w:szCs w:val="28"/>
        </w:rPr>
      </w:pPr>
    </w:p>
    <w:p>
      <w:pPr>
        <w:spacing w:line="400" w:lineRule="exact"/>
        <w:ind w:firstLine="723" w:firstLineChars="200"/>
        <w:jc w:val="center"/>
        <w:rPr>
          <w:rFonts w:cs="黑体" w:asciiTheme="majorEastAsia" w:hAnsiTheme="majorEastAsia" w:eastAsiaTheme="majorEastAsia"/>
          <w:b/>
          <w:bCs/>
          <w:sz w:val="36"/>
          <w:szCs w:val="36"/>
        </w:rPr>
      </w:pPr>
      <w:r>
        <w:rPr>
          <w:rFonts w:hint="eastAsia" w:cs="黑体" w:asciiTheme="majorEastAsia" w:hAnsiTheme="majorEastAsia" w:eastAsiaTheme="majorEastAsia"/>
          <w:b/>
          <w:bCs/>
          <w:sz w:val="36"/>
          <w:szCs w:val="36"/>
        </w:rPr>
        <w:t>填</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写</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说</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明</w:t>
      </w:r>
    </w:p>
    <w:p>
      <w:pPr>
        <w:snapToGrid w:val="0"/>
        <w:spacing w:line="360" w:lineRule="auto"/>
        <w:ind w:firstLine="643" w:firstLineChars="200"/>
        <w:jc w:val="center"/>
        <w:rPr>
          <w:rFonts w:eastAsia="黑体" w:cs="黑体"/>
          <w:b/>
          <w:bCs/>
          <w:sz w:val="32"/>
          <w:szCs w:val="32"/>
        </w:rPr>
      </w:pPr>
    </w:p>
    <w:p>
      <w:pPr>
        <w:snapToGrid w:val="0"/>
        <w:spacing w:line="600" w:lineRule="exact"/>
        <w:ind w:firstLine="640" w:firstLineChars="200"/>
        <w:rPr>
          <w:rFonts w:ascii="仿宋_GB2312" w:hAnsi="宋体" w:eastAsia="仿宋_GB2312" w:cs="宋体"/>
          <w:sz w:val="32"/>
          <w:szCs w:val="32"/>
        </w:rPr>
      </w:pPr>
      <w:r>
        <w:rPr>
          <w:rFonts w:hint="eastAsia" w:ascii="仿宋_GB2312" w:eastAsia="仿宋_GB2312"/>
          <w:sz w:val="32"/>
          <w:szCs w:val="32"/>
        </w:rPr>
        <w:t>1</w:t>
      </w:r>
      <w:r>
        <w:rPr>
          <w:rFonts w:hint="eastAsia" w:ascii="仿宋_GB2312" w:hAnsi="宋体" w:eastAsia="仿宋_GB2312" w:cs="宋体"/>
          <w:sz w:val="32"/>
          <w:szCs w:val="32"/>
        </w:rPr>
        <w:t>、申报人应当对所提交申报材料的真实性、合法性负责，依托单位负责审核。由于违反相关规定而导致的一切后果由申报人和依托单位负责。</w:t>
      </w:r>
    </w:p>
    <w:p>
      <w:pPr>
        <w:snapToGrid w:val="0"/>
        <w:spacing w:line="600" w:lineRule="exact"/>
        <w:ind w:firstLine="640" w:firstLineChars="200"/>
        <w:rPr>
          <w:rFonts w:ascii="仿宋_GB2312" w:eastAsia="仿宋_GB2312" w:cs="Times New Roman"/>
          <w:sz w:val="32"/>
          <w:szCs w:val="32"/>
        </w:rPr>
      </w:pPr>
      <w:r>
        <w:rPr>
          <w:rFonts w:hint="eastAsia" w:ascii="仿宋_GB2312" w:hAnsi="宋体" w:eastAsia="仿宋_GB2312" w:cs="宋体"/>
          <w:sz w:val="32"/>
          <w:szCs w:val="32"/>
        </w:rPr>
        <w:t>2、申报书将通过网络提交并由同行专家进行网络评审，如获得资助，基本信息及摘要等将以适当方式向社会公开。因此在申报书中不得包含不符合保密规定和其他违反法律的内容，并同时注意知识产权的保护。</w:t>
      </w:r>
    </w:p>
    <w:p>
      <w:pPr>
        <w:snapToGrid w:val="0"/>
        <w:spacing w:line="600" w:lineRule="exact"/>
        <w:ind w:firstLine="640" w:firstLineChars="200"/>
        <w:rPr>
          <w:rFonts w:ascii="仿宋_GB2312" w:eastAsia="仿宋_GB2312" w:cs="Times New Roman"/>
          <w:sz w:val="32"/>
          <w:szCs w:val="32"/>
        </w:rPr>
      </w:pPr>
      <w:r>
        <w:rPr>
          <w:rFonts w:hint="eastAsia" w:ascii="仿宋_GB2312" w:eastAsia="仿宋_GB2312"/>
          <w:sz w:val="32"/>
          <w:szCs w:val="32"/>
        </w:rPr>
        <w:t>3</w:t>
      </w:r>
      <w:r>
        <w:rPr>
          <w:rFonts w:hint="eastAsia" w:ascii="仿宋_GB2312" w:hAnsi="宋体" w:eastAsia="仿宋_GB2312" w:cs="宋体"/>
          <w:sz w:val="32"/>
          <w:szCs w:val="32"/>
        </w:rPr>
        <w:t>、申报书填写要求：</w:t>
      </w:r>
    </w:p>
    <w:p>
      <w:pPr>
        <w:pStyle w:val="3"/>
        <w:spacing w:line="600" w:lineRule="exact"/>
        <w:ind w:firstLine="640" w:firstLineChars="200"/>
        <w:rPr>
          <w:rFonts w:ascii="仿宋_GB2312" w:eastAsia="仿宋_GB2312" w:cs="Times New Roman"/>
          <w:kern w:val="2"/>
          <w:sz w:val="32"/>
          <w:szCs w:val="32"/>
        </w:rPr>
      </w:pPr>
      <w:r>
        <w:rPr>
          <w:rFonts w:hint="eastAsia" w:ascii="仿宋_GB2312" w:hAnsi="宋体" w:eastAsia="仿宋_GB2312" w:cs="宋体"/>
          <w:kern w:val="2"/>
          <w:sz w:val="32"/>
          <w:szCs w:val="32"/>
        </w:rPr>
        <w:t>项目名称：应确切反映研究内容和范围。</w:t>
      </w:r>
    </w:p>
    <w:p>
      <w:pPr>
        <w:pStyle w:val="3"/>
        <w:spacing w:line="600" w:lineRule="exact"/>
        <w:ind w:firstLine="640" w:firstLineChars="200"/>
        <w:rPr>
          <w:rFonts w:ascii="仿宋_GB2312" w:eastAsia="仿宋_GB2312"/>
          <w:kern w:val="2"/>
          <w:sz w:val="32"/>
          <w:szCs w:val="32"/>
        </w:rPr>
      </w:pPr>
      <w:r>
        <w:rPr>
          <w:rFonts w:hint="eastAsia" w:ascii="仿宋_GB2312" w:hAnsi="宋体" w:eastAsia="仿宋_GB2312" w:cs="宋体"/>
          <w:kern w:val="2"/>
          <w:sz w:val="32"/>
          <w:szCs w:val="32"/>
        </w:rPr>
        <w:t>学科代码</w:t>
      </w:r>
      <w:r>
        <w:rPr>
          <w:rFonts w:hint="eastAsia" w:ascii="仿宋_GB2312" w:eastAsia="仿宋_GB2312"/>
          <w:kern w:val="2"/>
          <w:sz w:val="32"/>
          <w:szCs w:val="32"/>
        </w:rPr>
        <w:t>——</w:t>
      </w:r>
      <w:r>
        <w:rPr>
          <w:rFonts w:hint="eastAsia" w:ascii="仿宋_GB2312" w:hAnsi="宋体" w:eastAsia="仿宋_GB2312" w:cs="宋体"/>
          <w:kern w:val="2"/>
          <w:sz w:val="32"/>
          <w:szCs w:val="32"/>
        </w:rPr>
        <w:t>按“长沙市自然科学基金学科代码”填写，如“A01 代数与几何”。</w:t>
      </w:r>
      <w:r>
        <w:rPr>
          <w:rFonts w:hint="eastAsia" w:ascii="仿宋_GB2312" w:eastAsia="仿宋_GB2312"/>
          <w:kern w:val="2"/>
          <w:sz w:val="32"/>
          <w:szCs w:val="32"/>
        </w:rPr>
        <w:t xml:space="preserve">    </w:t>
      </w:r>
    </w:p>
    <w:p>
      <w:pPr>
        <w:pStyle w:val="3"/>
        <w:spacing w:line="600" w:lineRule="exact"/>
        <w:ind w:firstLine="640" w:firstLineChars="200"/>
        <w:rPr>
          <w:rFonts w:ascii="仿宋_GB2312" w:eastAsia="仿宋_GB2312"/>
          <w:kern w:val="2"/>
          <w:sz w:val="32"/>
          <w:szCs w:val="32"/>
        </w:rPr>
      </w:pPr>
      <w:r>
        <w:rPr>
          <w:rFonts w:hint="eastAsia" w:ascii="仿宋_GB2312" w:hAnsi="宋体" w:eastAsia="仿宋_GB2312" w:cs="宋体"/>
          <w:kern w:val="2"/>
          <w:sz w:val="32"/>
          <w:szCs w:val="32"/>
        </w:rPr>
        <w:t>研究期限</w:t>
      </w:r>
      <w:r>
        <w:rPr>
          <w:rFonts w:hint="eastAsia" w:ascii="仿宋_GB2312" w:eastAsia="仿宋_GB2312"/>
          <w:kern w:val="2"/>
          <w:sz w:val="32"/>
          <w:szCs w:val="32"/>
        </w:rPr>
        <w:t>——</w:t>
      </w:r>
      <w:r>
        <w:rPr>
          <w:rFonts w:hint="eastAsia" w:ascii="仿宋_GB2312" w:hAnsi="仿宋" w:eastAsia="仿宋_GB2312" w:cs="仿宋"/>
          <w:sz w:val="32"/>
          <w:szCs w:val="32"/>
        </w:rPr>
        <w:t>项目的执行期原则上为两年以内，最高不超过三年。</w:t>
      </w:r>
      <w:r>
        <w:rPr>
          <w:rFonts w:hint="eastAsia" w:ascii="仿宋_GB2312" w:hAnsi="宋体" w:eastAsia="仿宋_GB2312" w:cs="宋体"/>
          <w:kern w:val="2"/>
          <w:sz w:val="32"/>
          <w:szCs w:val="32"/>
        </w:rPr>
        <w:t>起始时间一律填次年1月1日，结束时间可以为年度的1月1日、6月30日、12月31日。</w:t>
      </w:r>
    </w:p>
    <w:p>
      <w:pPr>
        <w:snapToGrid w:val="0"/>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宋体"/>
          <w:sz w:val="32"/>
          <w:szCs w:val="32"/>
        </w:rPr>
        <w:t>项目组主要成员</w:t>
      </w:r>
      <w:r>
        <w:rPr>
          <w:rFonts w:hint="eastAsia" w:ascii="仿宋_GB2312" w:eastAsia="仿宋_GB2312"/>
          <w:sz w:val="32"/>
          <w:szCs w:val="32"/>
        </w:rPr>
        <w:t>——</w:t>
      </w:r>
      <w:r>
        <w:rPr>
          <w:rFonts w:hint="eastAsia" w:ascii="仿宋_GB2312" w:hAnsi="宋体" w:eastAsia="仿宋_GB2312" w:cs="宋体"/>
          <w:sz w:val="32"/>
          <w:szCs w:val="32"/>
        </w:rPr>
        <w:t>指在项目组内对学术思想、技术路线的制订与理论分析及对项目完成起重要作用的人员，项目组主要成员本人应在申报书上亲自签字以示同意合作。</w:t>
      </w:r>
    </w:p>
    <w:p>
      <w:pPr>
        <w:snapToGrid w:val="0"/>
        <w:spacing w:line="600" w:lineRule="exact"/>
        <w:ind w:firstLine="640" w:firstLineChars="200"/>
        <w:rPr>
          <w:rFonts w:hAnsi="宋体" w:cs="宋体"/>
          <w:sz w:val="28"/>
          <w:szCs w:val="28"/>
        </w:rPr>
      </w:pPr>
      <w:r>
        <w:rPr>
          <w:rFonts w:hint="eastAsia" w:ascii="仿宋_GB2312" w:hAnsi="宋体" w:eastAsia="仿宋_GB2312" w:cs="宋体"/>
          <w:sz w:val="32"/>
          <w:szCs w:val="32"/>
        </w:rPr>
        <w:t>4、申报人须填写科研诚信承诺书，签字后通过网络提交。在项目立项后原件附于纸质申报书内一并提交。</w:t>
      </w:r>
    </w:p>
    <w:p>
      <w:pPr>
        <w:snapToGrid w:val="0"/>
        <w:spacing w:line="312" w:lineRule="auto"/>
        <w:jc w:val="center"/>
        <w:rPr>
          <w:rFonts w:hAnsi="宋体" w:cs="宋体"/>
          <w:b/>
          <w:bCs/>
          <w:sz w:val="36"/>
          <w:szCs w:val="36"/>
        </w:rPr>
      </w:pPr>
      <w:r>
        <w:rPr>
          <w:rFonts w:hint="eastAsia" w:hAnsi="宋体" w:cs="宋体"/>
          <w:b/>
          <w:bCs/>
          <w:sz w:val="28"/>
          <w:szCs w:val="28"/>
        </w:rPr>
        <w:br w:type="page"/>
      </w:r>
      <w:r>
        <w:rPr>
          <w:rFonts w:hint="eastAsia" w:hAnsi="宋体" w:cs="宋体"/>
          <w:b/>
          <w:bCs/>
          <w:sz w:val="36"/>
          <w:szCs w:val="36"/>
        </w:rPr>
        <w:t>长沙市自然科学基金</w:t>
      </w:r>
    </w:p>
    <w:p>
      <w:pPr>
        <w:snapToGrid w:val="0"/>
        <w:spacing w:line="360" w:lineRule="auto"/>
        <w:jc w:val="center"/>
        <w:rPr>
          <w:rFonts w:hAnsi="宋体" w:cs="宋体"/>
          <w:b/>
          <w:bCs/>
          <w:sz w:val="36"/>
          <w:szCs w:val="36"/>
        </w:rPr>
      </w:pPr>
      <w:r>
        <w:rPr>
          <w:rFonts w:hint="eastAsia" w:hAnsi="宋体" w:cs="宋体"/>
          <w:b/>
          <w:bCs/>
          <w:sz w:val="36"/>
          <w:szCs w:val="36"/>
        </w:rPr>
        <w:t>项目申报书</w:t>
      </w:r>
    </w:p>
    <w:tbl>
      <w:tblPr>
        <w:tblStyle w:val="4"/>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6"/>
        <w:gridCol w:w="1734"/>
        <w:gridCol w:w="1359"/>
        <w:gridCol w:w="1491"/>
        <w:gridCol w:w="1410"/>
        <w:gridCol w:w="121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restart"/>
            <w:tcBorders>
              <w:top w:val="single" w:color="auto" w:sz="4" w:space="0"/>
              <w:left w:val="single" w:color="auto" w:sz="4" w:space="0"/>
              <w:right w:val="single" w:color="auto" w:sz="4" w:space="0"/>
            </w:tcBorders>
            <w:vAlign w:val="center"/>
          </w:tcPr>
          <w:p>
            <w:pPr>
              <w:jc w:val="center"/>
              <w:rPr>
                <w:rFonts w:cs="宋体" w:asciiTheme="majorEastAsia" w:hAnsiTheme="majorEastAsia" w:eastAsiaTheme="majorEastAsia"/>
                <w:szCs w:val="21"/>
              </w:rPr>
            </w:pPr>
            <w:bookmarkStart w:id="9" w:name="bkmPrt_AppCName" w:colFirst="4" w:colLast="4"/>
            <w:r>
              <w:rPr>
                <w:rFonts w:hint="eastAsia" w:cs="宋体" w:asciiTheme="majorEastAsia" w:hAnsiTheme="majorEastAsia" w:eastAsiaTheme="majorEastAsia"/>
                <w:szCs w:val="21"/>
              </w:rPr>
              <w:t>申报人信息</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姓名</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身份证号</w:t>
            </w:r>
          </w:p>
        </w:tc>
        <w:tc>
          <w:tcPr>
            <w:tcW w:w="3939" w:type="dxa"/>
            <w:gridSpan w:val="3"/>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性别</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国籍</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民族</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党派</w:t>
            </w:r>
          </w:p>
        </w:tc>
        <w:tc>
          <w:tcPr>
            <w:tcW w:w="14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7"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证件类型</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证件号码</w:t>
            </w:r>
          </w:p>
        </w:tc>
        <w:tc>
          <w:tcPr>
            <w:tcW w:w="14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电子邮箱</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7"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全日制最高学历(学位)</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职称</w:t>
            </w:r>
          </w:p>
        </w:tc>
        <w:tc>
          <w:tcPr>
            <w:tcW w:w="14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职务</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电话</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c>
          <w:tcPr>
            <w:tcW w:w="2901"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手机</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6"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传真</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bookmarkStart w:id="10" w:name="bmkDtl_AppFax"/>
            <w:bookmarkEnd w:id="10"/>
          </w:p>
        </w:tc>
        <w:tc>
          <w:tcPr>
            <w:tcW w:w="2901"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c>
          <w:tcPr>
            <w:tcW w:w="2529"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个人通讯地址</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工作单位</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主要研究领域</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0" w:hRule="exact"/>
        </w:trPr>
        <w:tc>
          <w:tcPr>
            <w:tcW w:w="706" w:type="dxa"/>
            <w:vMerge w:val="restart"/>
            <w:tcBorders>
              <w:left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依托单位信息</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单位名称</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bookmarkStart w:id="11" w:name="bkmPrt_ThisOrgCName"/>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0"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 w:val="20"/>
                <w:szCs w:val="20"/>
              </w:rPr>
              <w:t>统一社会信用代码</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联系人</w:t>
            </w:r>
          </w:p>
        </w:tc>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电子邮箱</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联系电话</w:t>
            </w:r>
          </w:p>
        </w:tc>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手机</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exact"/>
        </w:trPr>
        <w:tc>
          <w:tcPr>
            <w:tcW w:w="706" w:type="dxa"/>
            <w:vMerge w:val="restart"/>
            <w:tcBorders>
              <w:top w:val="single" w:color="auto" w:sz="4" w:space="0"/>
              <w:left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参与单位</w:t>
            </w:r>
          </w:p>
        </w:tc>
        <w:tc>
          <w:tcPr>
            <w:tcW w:w="8523" w:type="dxa"/>
            <w:gridSpan w:val="6"/>
            <w:tcBorders>
              <w:top w:val="single" w:color="auto" w:sz="4" w:space="0"/>
              <w:left w:val="single" w:color="auto" w:sz="4" w:space="0"/>
              <w:bottom w:val="single" w:color="auto" w:sz="4" w:space="0"/>
              <w:right w:val="single" w:color="auto" w:sz="4" w:space="0"/>
            </w:tcBorders>
            <w:vAlign w:val="center"/>
          </w:tcPr>
          <w:p>
            <w:pP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8523" w:type="dxa"/>
            <w:gridSpan w:val="6"/>
            <w:tcBorders>
              <w:top w:val="single" w:color="auto" w:sz="4" w:space="0"/>
              <w:left w:val="single" w:color="auto" w:sz="4" w:space="0"/>
              <w:bottom w:val="single" w:color="auto" w:sz="4" w:space="0"/>
              <w:right w:val="single" w:color="auto" w:sz="4" w:space="0"/>
            </w:tcBorders>
            <w:vAlign w:val="center"/>
          </w:tcPr>
          <w:p>
            <w:pP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8" w:hRule="exact"/>
        </w:trPr>
        <w:tc>
          <w:tcPr>
            <w:tcW w:w="706" w:type="dxa"/>
            <w:vMerge w:val="restart"/>
            <w:tcBorders>
              <w:top w:val="single" w:color="auto" w:sz="4" w:space="0"/>
              <w:left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项目信息</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项目名称</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ajorEastAsia" w:hAnsiTheme="majorEastAsia" w:eastAsiaTheme="majorEastAsia"/>
                <w:szCs w:val="21"/>
              </w:rPr>
            </w:pPr>
            <w:bookmarkStart w:id="12" w:name="bkmPrt_ppsCName"/>
            <w:bookmarkEnd w:id="12"/>
          </w:p>
          <w:p>
            <w:pP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计划管理部门</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推荐单位</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4"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学科代码</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jc w:val="left"/>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3"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研究期限</w:t>
            </w:r>
          </w:p>
        </w:tc>
        <w:tc>
          <w:tcPr>
            <w:tcW w:w="6789" w:type="dxa"/>
            <w:gridSpan w:val="5"/>
            <w:tcBorders>
              <w:top w:val="single" w:color="auto" w:sz="4" w:space="0"/>
              <w:left w:val="single" w:color="auto" w:sz="4" w:space="0"/>
              <w:bottom w:val="single" w:color="auto" w:sz="4" w:space="0"/>
              <w:right w:val="single" w:color="auto" w:sz="6" w:space="0"/>
            </w:tcBorders>
            <w:vAlign w:val="center"/>
          </w:tcPr>
          <w:p>
            <w:pPr>
              <w:jc w:val="left"/>
              <w:rPr>
                <w:rFonts w:asciiTheme="majorEastAsia" w:hAnsiTheme="majorEastAsia" w:eastAsiaTheme="majorEastAsia"/>
                <w:szCs w:val="21"/>
              </w:rPr>
            </w:pPr>
            <w:r>
              <w:rPr>
                <w:rFonts w:hint="eastAsia" w:cs="宋体" w:asciiTheme="majorEastAsia" w:hAnsiTheme="majorEastAsia" w:eastAsiaTheme="majorEastAsia"/>
                <w:b/>
                <w:bCs/>
                <w:szCs w:val="21"/>
              </w:rPr>
              <w:t>2023年1月1日</w:t>
            </w:r>
            <w:r>
              <w:rPr>
                <w:rFonts w:hint="eastAsia" w:cs="宋体" w:asciiTheme="majorEastAsia" w:hAnsiTheme="majorEastAsia" w:eastAsiaTheme="majorEastAsia"/>
                <w:szCs w:val="21"/>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研究方向</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 xml:space="preserve">                                 </w:t>
            </w:r>
          </w:p>
          <w:p>
            <w:pPr>
              <w:ind w:firstLine="420" w:firstLineChars="200"/>
              <w:jc w:val="left"/>
              <w:rPr>
                <w:rFonts w:asciiTheme="majorEastAsia" w:hAnsiTheme="majorEastAsia" w:eastAsiaTheme="majorEastAsia"/>
                <w:szCs w:val="21"/>
              </w:rPr>
            </w:pPr>
            <w:bookmarkStart w:id="13" w:name="bmkDtl_Research_direction"/>
            <w:r>
              <w:rPr>
                <w:rFonts w:asciiTheme="majorEastAsia" w:hAnsiTheme="majorEastAsia" w:eastAsiaTheme="majorEastAsia"/>
                <w:szCs w:val="21"/>
              </w:rPr>
              <w:t xml:space="preserve"> </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right w:val="single" w:color="auto" w:sz="4" w:space="0"/>
            </w:tcBorders>
            <w:vAlign w:val="center"/>
          </w:tcPr>
          <w:p>
            <w:pPr>
              <w:jc w:val="center"/>
              <w:rPr>
                <w:rFonts w:cs="宋体" w:asciiTheme="majorEastAsia" w:hAnsiTheme="majorEastAsia" w:eastAsiaTheme="majorEastAsia"/>
                <w:szCs w:val="21"/>
              </w:rPr>
            </w:pPr>
          </w:p>
        </w:tc>
        <w:tc>
          <w:tcPr>
            <w:tcW w:w="1734" w:type="dxa"/>
            <w:tcBorders>
              <w:top w:val="single" w:color="auto" w:sz="4" w:space="0"/>
              <w:left w:val="single" w:color="auto" w:sz="4" w:space="0"/>
              <w:right w:val="single" w:color="auto" w:sz="4" w:space="0"/>
            </w:tcBorders>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关键词</w:t>
            </w:r>
          </w:p>
        </w:tc>
        <w:tc>
          <w:tcPr>
            <w:tcW w:w="6789" w:type="dxa"/>
            <w:gridSpan w:val="5"/>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29" w:hRule="atLeast"/>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研究内容摘要(500字以内）</w:t>
            </w:r>
          </w:p>
        </w:tc>
        <w:tc>
          <w:tcPr>
            <w:tcW w:w="8523" w:type="dxa"/>
            <w:gridSpan w:val="6"/>
            <w:tcBorders>
              <w:top w:val="single" w:color="auto" w:sz="4" w:space="0"/>
              <w:left w:val="single" w:color="auto" w:sz="4" w:space="0"/>
              <w:bottom w:val="single" w:color="auto" w:sz="4" w:space="0"/>
              <w:right w:val="single" w:color="auto" w:sz="4" w:space="0"/>
            </w:tcBorders>
          </w:tcPr>
          <w:p>
            <w:pP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9" w:hRule="atLeast"/>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依托单位意见</w:t>
            </w:r>
          </w:p>
        </w:tc>
        <w:tc>
          <w:tcPr>
            <w:tcW w:w="8523" w:type="dxa"/>
            <w:gridSpan w:val="6"/>
            <w:tcBorders>
              <w:top w:val="single" w:color="auto" w:sz="4" w:space="0"/>
              <w:left w:val="single" w:color="auto" w:sz="4" w:space="0"/>
              <w:bottom w:val="single" w:color="auto" w:sz="4" w:space="0"/>
              <w:right w:val="single" w:color="auto" w:sz="4" w:space="0"/>
            </w:tcBorders>
          </w:tcPr>
          <w:p>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同意该项目申报。</w:t>
            </w: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ind w:firstLine="5670" w:firstLineChars="27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（盖章）</w:t>
            </w:r>
          </w:p>
          <w:p>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5" w:hRule="atLeast"/>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推荐单位意见</w:t>
            </w:r>
          </w:p>
          <w:p>
            <w:pPr>
              <w:jc w:val="center"/>
              <w:rPr>
                <w:rFonts w:cs="Times New Roman" w:asciiTheme="majorEastAsia" w:hAnsiTheme="majorEastAsia" w:eastAsiaTheme="majorEastAsia"/>
                <w:szCs w:val="21"/>
              </w:rPr>
            </w:pPr>
          </w:p>
        </w:tc>
        <w:tc>
          <w:tcPr>
            <w:tcW w:w="8523" w:type="dxa"/>
            <w:gridSpan w:val="6"/>
            <w:tcBorders>
              <w:top w:val="single" w:color="auto" w:sz="4" w:space="0"/>
              <w:left w:val="single" w:color="auto" w:sz="4" w:space="0"/>
              <w:bottom w:val="single" w:color="auto" w:sz="4" w:space="0"/>
              <w:right w:val="single" w:color="auto" w:sz="4" w:space="0"/>
            </w:tcBorders>
          </w:tcPr>
          <w:p>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w:t>
            </w:r>
          </w:p>
          <w:p>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经审核，符合申报条件，无未验收的国家、湖南省自然科学基金项目或本基金及其他市级科技计划项目，同意推荐。</w:t>
            </w:r>
          </w:p>
          <w:p>
            <w:pPr>
              <w:ind w:firstLine="420" w:firstLineChars="200"/>
              <w:rPr>
                <w:rFonts w:cs="Times New Roman" w:asciiTheme="majorEastAsia" w:hAnsiTheme="majorEastAsia" w:eastAsiaTheme="majorEastAsia"/>
                <w:szCs w:val="21"/>
              </w:rPr>
            </w:pPr>
          </w:p>
          <w:p>
            <w:pPr>
              <w:ind w:firstLine="420" w:firstLineChars="200"/>
              <w:rPr>
                <w:rFonts w:cs="Times New Roman" w:asciiTheme="majorEastAsia" w:hAnsiTheme="majorEastAsia" w:eastAsiaTheme="majorEastAsia"/>
                <w:szCs w:val="21"/>
              </w:rPr>
            </w:pPr>
          </w:p>
          <w:p>
            <w:pPr>
              <w:ind w:firstLine="420" w:firstLineChars="200"/>
              <w:rPr>
                <w:rFonts w:eastAsia="仿宋_GB2312" w:cs="Times New Roman" w:asciiTheme="majorEastAsia" w:hAnsiTheme="majorEastAsia"/>
                <w:szCs w:val="21"/>
              </w:rPr>
            </w:pPr>
          </w:p>
          <w:p>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（盖章）</w:t>
            </w:r>
          </w:p>
          <w:p>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年   月    日</w:t>
            </w:r>
          </w:p>
          <w:p>
            <w:pPr>
              <w:ind w:firstLine="420" w:firstLineChars="200"/>
              <w:rPr>
                <w:rFonts w:cs="Times New Roman" w:asciiTheme="majorEastAsia" w:hAnsiTheme="majorEastAsia" w:eastAsiaTheme="majorEastAsia"/>
                <w:szCs w:val="21"/>
              </w:rPr>
            </w:pPr>
          </w:p>
          <w:p>
            <w:pPr>
              <w:ind w:firstLine="420" w:firstLineChars="200"/>
              <w:rPr>
                <w:rFonts w:cs="Times New Roman" w:asciiTheme="majorEastAsia" w:hAnsiTheme="majorEastAsia" w:eastAsiaTheme="majorEastAsia"/>
                <w:szCs w:val="21"/>
              </w:rPr>
            </w:pPr>
          </w:p>
        </w:tc>
      </w:tr>
    </w:tbl>
    <w:p>
      <w:pPr>
        <w:spacing w:line="520" w:lineRule="exact"/>
        <w:rPr>
          <w:rFonts w:eastAsia="仿宋_GB2312" w:cs="Times New Roman"/>
          <w:sz w:val="30"/>
          <w:szCs w:val="30"/>
        </w:rPr>
        <w:sectPr>
          <w:pgSz w:w="11906" w:h="16838"/>
          <w:pgMar w:top="1588" w:right="1531" w:bottom="1361" w:left="1260" w:header="851" w:footer="992" w:gutter="0"/>
          <w:pgNumType w:fmt="numberInDash"/>
          <w:cols w:space="720" w:num="1"/>
          <w:docGrid w:type="lines" w:linePitch="312" w:charSpace="0"/>
        </w:sectPr>
      </w:pPr>
    </w:p>
    <w:p>
      <w:pPr>
        <w:tabs>
          <w:tab w:val="right" w:pos="14798"/>
        </w:tabs>
        <w:spacing w:after="360" w:line="400" w:lineRule="exact"/>
        <w:jc w:val="center"/>
        <w:rPr>
          <w:rFonts w:cs="Times New Roman"/>
          <w:spacing w:val="20"/>
        </w:rPr>
      </w:pPr>
      <w:r>
        <w:rPr>
          <w:rFonts w:hint="eastAsia" w:cs="宋体" w:asciiTheme="majorEastAsia" w:hAnsiTheme="majorEastAsia" w:eastAsiaTheme="majorEastAsia"/>
          <w:b/>
          <w:bCs/>
          <w:sz w:val="36"/>
          <w:szCs w:val="36"/>
        </w:rPr>
        <w:t>项目组主要</w:t>
      </w:r>
      <w:r>
        <w:rPr>
          <w:rFonts w:hint="eastAsia" w:cs="宋体" w:asciiTheme="majorEastAsia" w:hAnsiTheme="majorEastAsia" w:eastAsiaTheme="majorEastAsia"/>
          <w:b/>
          <w:bCs/>
          <w:spacing w:val="20"/>
          <w:sz w:val="36"/>
          <w:szCs w:val="36"/>
        </w:rPr>
        <w:t>参与者</w:t>
      </w:r>
      <w:r>
        <w:rPr>
          <w:rFonts w:hint="eastAsia" w:hAnsi="宋体" w:cs="宋体"/>
        </w:rPr>
        <w:t>（注：项目组主要参与者不包括项目申报人</w:t>
      </w:r>
      <w:r>
        <w:rPr>
          <w:rFonts w:hint="eastAsia" w:hAnsi="宋体" w:cs="宋体"/>
          <w:b/>
        </w:rPr>
        <w:t>）</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605"/>
        <w:gridCol w:w="3002"/>
        <w:gridCol w:w="1032"/>
        <w:gridCol w:w="1588"/>
        <w:gridCol w:w="1625"/>
        <w:gridCol w:w="2401"/>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52" w:type="pct"/>
            <w:vAlign w:val="center"/>
          </w:tcPr>
          <w:p>
            <w:pPr>
              <w:jc w:val="center"/>
              <w:rPr>
                <w:rFonts w:cs="Times New Roman" w:asciiTheme="minorEastAsia" w:hAnsiTheme="minorEastAsia"/>
                <w:b/>
                <w:bCs/>
                <w:szCs w:val="21"/>
              </w:rPr>
            </w:pPr>
            <w:r>
              <w:rPr>
                <w:rFonts w:hint="eastAsia" w:cs="宋体" w:asciiTheme="minorEastAsia" w:hAnsiTheme="minorEastAsia"/>
                <w:b/>
                <w:bCs/>
                <w:szCs w:val="21"/>
              </w:rPr>
              <w:t>编号</w:t>
            </w:r>
          </w:p>
        </w:tc>
        <w:tc>
          <w:tcPr>
            <w:tcW w:w="569" w:type="pct"/>
            <w:vAlign w:val="center"/>
          </w:tcPr>
          <w:p>
            <w:pPr>
              <w:jc w:val="center"/>
              <w:rPr>
                <w:rFonts w:cs="Times New Roman" w:asciiTheme="minorEastAsia" w:hAnsiTheme="minorEastAsia"/>
                <w:b/>
                <w:bCs/>
                <w:szCs w:val="21"/>
              </w:rPr>
            </w:pPr>
            <w:bookmarkStart w:id="14" w:name="tblMmb_MemberInfo"/>
            <w:bookmarkEnd w:id="14"/>
            <w:r>
              <w:rPr>
                <w:rFonts w:hint="eastAsia" w:cs="宋体" w:asciiTheme="minorEastAsia" w:hAnsiTheme="minorEastAsia"/>
                <w:b/>
                <w:bCs/>
                <w:szCs w:val="21"/>
              </w:rPr>
              <w:t>姓</w:t>
            </w:r>
            <w:r>
              <w:rPr>
                <w:rFonts w:asciiTheme="minorEastAsia" w:hAnsiTheme="minorEastAsia"/>
                <w:b/>
                <w:bCs/>
                <w:szCs w:val="21"/>
              </w:rPr>
              <w:t xml:space="preserve">  </w:t>
            </w:r>
            <w:r>
              <w:rPr>
                <w:rFonts w:hint="eastAsia" w:cs="宋体" w:asciiTheme="minorEastAsia" w:hAnsiTheme="minorEastAsia"/>
                <w:b/>
                <w:bCs/>
                <w:szCs w:val="21"/>
              </w:rPr>
              <w:t>名</w:t>
            </w:r>
          </w:p>
        </w:tc>
        <w:tc>
          <w:tcPr>
            <w:tcW w:w="1064" w:type="pct"/>
            <w:vAlign w:val="center"/>
          </w:tcPr>
          <w:p>
            <w:pPr>
              <w:jc w:val="center"/>
              <w:rPr>
                <w:rFonts w:cs="Times New Roman" w:asciiTheme="minorEastAsia" w:hAnsiTheme="minorEastAsia"/>
                <w:b/>
                <w:bCs/>
                <w:szCs w:val="21"/>
              </w:rPr>
            </w:pPr>
            <w:r>
              <w:rPr>
                <w:rFonts w:hint="eastAsia" w:cs="宋体" w:asciiTheme="minorEastAsia" w:hAnsiTheme="minorEastAsia"/>
                <w:b/>
                <w:bCs/>
                <w:szCs w:val="21"/>
              </w:rPr>
              <w:t>身份证号</w:t>
            </w:r>
          </w:p>
        </w:tc>
        <w:tc>
          <w:tcPr>
            <w:tcW w:w="366" w:type="pct"/>
            <w:vAlign w:val="center"/>
          </w:tcPr>
          <w:p>
            <w:pPr>
              <w:jc w:val="center"/>
              <w:rPr>
                <w:rFonts w:cs="Times New Roman" w:asciiTheme="minorEastAsia" w:hAnsiTheme="minorEastAsia"/>
                <w:b/>
                <w:bCs/>
                <w:szCs w:val="21"/>
              </w:rPr>
            </w:pPr>
            <w:r>
              <w:rPr>
                <w:rFonts w:hint="eastAsia" w:cs="宋体" w:asciiTheme="minorEastAsia" w:hAnsiTheme="minorEastAsia"/>
                <w:b/>
                <w:bCs/>
                <w:szCs w:val="21"/>
              </w:rPr>
              <w:t>职</w:t>
            </w:r>
            <w:r>
              <w:rPr>
                <w:rFonts w:asciiTheme="minorEastAsia" w:hAnsiTheme="minorEastAsia"/>
                <w:b/>
                <w:bCs/>
                <w:szCs w:val="21"/>
              </w:rPr>
              <w:t xml:space="preserve"> </w:t>
            </w:r>
            <w:r>
              <w:rPr>
                <w:rFonts w:hint="eastAsia" w:cs="宋体" w:asciiTheme="minorEastAsia" w:hAnsiTheme="minorEastAsia"/>
                <w:b/>
                <w:bCs/>
                <w:szCs w:val="21"/>
              </w:rPr>
              <w:t>称</w:t>
            </w:r>
          </w:p>
        </w:tc>
        <w:tc>
          <w:tcPr>
            <w:tcW w:w="563" w:type="pct"/>
            <w:vAlign w:val="center"/>
          </w:tcPr>
          <w:p>
            <w:pPr>
              <w:jc w:val="center"/>
              <w:rPr>
                <w:rFonts w:cs="Times New Roman" w:asciiTheme="minorEastAsia" w:hAnsiTheme="minorEastAsia"/>
                <w:b/>
                <w:bCs/>
                <w:szCs w:val="21"/>
              </w:rPr>
            </w:pPr>
            <w:r>
              <w:rPr>
                <w:rFonts w:hint="eastAsia" w:cs="宋体" w:asciiTheme="minorEastAsia" w:hAnsiTheme="minorEastAsia"/>
                <w:b/>
                <w:bCs/>
                <w:szCs w:val="21"/>
              </w:rPr>
              <w:t>学历学位</w:t>
            </w:r>
          </w:p>
        </w:tc>
        <w:tc>
          <w:tcPr>
            <w:tcW w:w="576" w:type="pct"/>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承担的任务</w:t>
            </w:r>
          </w:p>
        </w:tc>
        <w:tc>
          <w:tcPr>
            <w:tcW w:w="851" w:type="pct"/>
            <w:vAlign w:val="center"/>
          </w:tcPr>
          <w:p>
            <w:pPr>
              <w:spacing w:line="220" w:lineRule="exact"/>
              <w:jc w:val="center"/>
              <w:rPr>
                <w:rFonts w:cs="Times New Roman" w:asciiTheme="minorEastAsia" w:hAnsiTheme="minorEastAsia"/>
                <w:b/>
                <w:bCs/>
                <w:szCs w:val="21"/>
              </w:rPr>
            </w:pPr>
            <w:r>
              <w:rPr>
                <w:rFonts w:hint="eastAsia" w:cs="宋体" w:asciiTheme="minorEastAsia" w:hAnsiTheme="minorEastAsia"/>
                <w:b/>
                <w:bCs/>
                <w:szCs w:val="21"/>
              </w:rPr>
              <w:t>所在单位名称</w:t>
            </w:r>
          </w:p>
        </w:tc>
        <w:tc>
          <w:tcPr>
            <w:tcW w:w="759" w:type="pct"/>
            <w:vAlign w:val="center"/>
          </w:tcPr>
          <w:p>
            <w:pPr>
              <w:spacing w:line="220" w:lineRule="exact"/>
              <w:jc w:val="center"/>
              <w:rPr>
                <w:rFonts w:cs="Times New Roman" w:asciiTheme="minorEastAsia" w:hAnsiTheme="minorEastAsia"/>
                <w:b/>
                <w:bCs/>
                <w:szCs w:val="21"/>
              </w:rPr>
            </w:pPr>
            <w:r>
              <w:rPr>
                <w:rFonts w:hint="eastAsia" w:cs="Times New Roman" w:asciiTheme="minorEastAsia" w:hAnsiTheme="minorEastAsia"/>
                <w:b/>
                <w:bCs/>
                <w:szCs w:val="21"/>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252" w:type="pct"/>
            <w:vAlign w:val="center"/>
          </w:tcPr>
          <w:p>
            <w:pPr>
              <w:jc w:val="center"/>
              <w:rPr>
                <w:rFonts w:asciiTheme="minorEastAsia" w:hAnsiTheme="minorEastAsia"/>
                <w:szCs w:val="21"/>
              </w:rPr>
            </w:pPr>
            <w:r>
              <w:rPr>
                <w:rFonts w:hint="eastAsia" w:asciiTheme="minorEastAsia" w:hAnsiTheme="minorEastAsia"/>
                <w:szCs w:val="21"/>
              </w:rPr>
              <w:t>1</w:t>
            </w:r>
          </w:p>
        </w:tc>
        <w:tc>
          <w:tcPr>
            <w:tcW w:w="569" w:type="pct"/>
            <w:vAlign w:val="center"/>
          </w:tcPr>
          <w:p>
            <w:pPr>
              <w:jc w:val="center"/>
              <w:rPr>
                <w:rFonts w:cs="Times New Roman" w:asciiTheme="minorEastAsia" w:hAnsiTheme="minorEastAsia"/>
                <w:szCs w:val="21"/>
              </w:rPr>
            </w:pPr>
          </w:p>
        </w:tc>
        <w:tc>
          <w:tcPr>
            <w:tcW w:w="1064" w:type="pct"/>
            <w:vAlign w:val="center"/>
          </w:tcPr>
          <w:p>
            <w:pPr>
              <w:jc w:val="center"/>
              <w:rPr>
                <w:rFonts w:cs="Times New Roman" w:asciiTheme="minorEastAsia" w:hAnsiTheme="minorEastAsia"/>
                <w:szCs w:val="21"/>
              </w:rPr>
            </w:pPr>
          </w:p>
        </w:tc>
        <w:tc>
          <w:tcPr>
            <w:tcW w:w="366" w:type="pct"/>
            <w:vAlign w:val="center"/>
          </w:tcPr>
          <w:p>
            <w:pPr>
              <w:rPr>
                <w:rFonts w:cs="Times New Roman" w:asciiTheme="minorEastAsia" w:hAnsiTheme="minorEastAsia"/>
                <w:szCs w:val="21"/>
              </w:rPr>
            </w:pPr>
          </w:p>
        </w:tc>
        <w:tc>
          <w:tcPr>
            <w:tcW w:w="563" w:type="pct"/>
            <w:vAlign w:val="center"/>
          </w:tcPr>
          <w:p>
            <w:pPr>
              <w:rPr>
                <w:rFonts w:cs="Times New Roman" w:asciiTheme="minorEastAsia" w:hAnsiTheme="minorEastAsia"/>
                <w:szCs w:val="21"/>
              </w:rPr>
            </w:pPr>
          </w:p>
        </w:tc>
        <w:tc>
          <w:tcPr>
            <w:tcW w:w="576" w:type="pct"/>
            <w:vAlign w:val="center"/>
          </w:tcPr>
          <w:p>
            <w:pPr>
              <w:rPr>
                <w:rFonts w:cs="Times New Roman" w:asciiTheme="minorEastAsia" w:hAnsiTheme="minorEastAsia"/>
                <w:szCs w:val="21"/>
              </w:rPr>
            </w:pPr>
          </w:p>
        </w:tc>
        <w:tc>
          <w:tcPr>
            <w:tcW w:w="851" w:type="pct"/>
            <w:vAlign w:val="center"/>
          </w:tcPr>
          <w:p>
            <w:pPr>
              <w:rPr>
                <w:rFonts w:cs="Times New Roman" w:asciiTheme="minorEastAsia" w:hAnsiTheme="minorEastAsia"/>
                <w:szCs w:val="21"/>
              </w:rPr>
            </w:pPr>
          </w:p>
        </w:tc>
        <w:tc>
          <w:tcPr>
            <w:tcW w:w="759" w:type="pct"/>
            <w:vAlign w:val="center"/>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252" w:type="pct"/>
            <w:vAlign w:val="center"/>
          </w:tcPr>
          <w:p>
            <w:pPr>
              <w:jc w:val="center"/>
              <w:rPr>
                <w:rFonts w:cs="Times New Roman" w:asciiTheme="minorEastAsia" w:hAnsiTheme="minorEastAsia"/>
                <w:szCs w:val="21"/>
              </w:rPr>
            </w:pPr>
            <w:r>
              <w:rPr>
                <w:rFonts w:hint="eastAsia" w:cs="Times New Roman" w:asciiTheme="minorEastAsia" w:hAnsiTheme="minorEastAsia"/>
                <w:szCs w:val="21"/>
              </w:rPr>
              <w:t>2</w:t>
            </w:r>
          </w:p>
        </w:tc>
        <w:tc>
          <w:tcPr>
            <w:tcW w:w="569" w:type="pct"/>
            <w:vAlign w:val="center"/>
          </w:tcPr>
          <w:p>
            <w:pPr>
              <w:jc w:val="center"/>
              <w:rPr>
                <w:rFonts w:cs="Times New Roman" w:asciiTheme="minorEastAsia" w:hAnsiTheme="minorEastAsia"/>
                <w:szCs w:val="21"/>
              </w:rPr>
            </w:pPr>
            <w:bookmarkStart w:id="15" w:name="bkmPrt_MmbCName3"/>
            <w:bookmarkEnd w:id="15"/>
          </w:p>
        </w:tc>
        <w:tc>
          <w:tcPr>
            <w:tcW w:w="1064" w:type="pct"/>
            <w:vAlign w:val="center"/>
          </w:tcPr>
          <w:p>
            <w:pPr>
              <w:jc w:val="center"/>
              <w:rPr>
                <w:rFonts w:cs="Times New Roman" w:asciiTheme="minorEastAsia" w:hAnsiTheme="minorEastAsia"/>
                <w:szCs w:val="21"/>
              </w:rPr>
            </w:pPr>
          </w:p>
        </w:tc>
        <w:tc>
          <w:tcPr>
            <w:tcW w:w="366" w:type="pct"/>
            <w:vAlign w:val="center"/>
          </w:tcPr>
          <w:p>
            <w:pPr>
              <w:rPr>
                <w:rFonts w:cs="Times New Roman" w:asciiTheme="minorEastAsia" w:hAnsiTheme="minorEastAsia"/>
                <w:szCs w:val="21"/>
              </w:rPr>
            </w:pPr>
          </w:p>
        </w:tc>
        <w:tc>
          <w:tcPr>
            <w:tcW w:w="563" w:type="pct"/>
            <w:vAlign w:val="center"/>
          </w:tcPr>
          <w:p>
            <w:pPr>
              <w:rPr>
                <w:rFonts w:cs="Times New Roman" w:asciiTheme="minorEastAsia" w:hAnsiTheme="minorEastAsia"/>
                <w:szCs w:val="21"/>
              </w:rPr>
            </w:pPr>
          </w:p>
        </w:tc>
        <w:tc>
          <w:tcPr>
            <w:tcW w:w="576" w:type="pct"/>
            <w:vAlign w:val="center"/>
          </w:tcPr>
          <w:p>
            <w:pPr>
              <w:rPr>
                <w:rFonts w:cs="Times New Roman" w:asciiTheme="minorEastAsia" w:hAnsiTheme="minorEastAsia"/>
                <w:szCs w:val="21"/>
              </w:rPr>
            </w:pPr>
          </w:p>
        </w:tc>
        <w:tc>
          <w:tcPr>
            <w:tcW w:w="851" w:type="pct"/>
            <w:vAlign w:val="center"/>
          </w:tcPr>
          <w:p>
            <w:pPr>
              <w:rPr>
                <w:rFonts w:cs="Times New Roman" w:asciiTheme="minorEastAsia" w:hAnsiTheme="minorEastAsia"/>
                <w:szCs w:val="21"/>
              </w:rPr>
            </w:pPr>
          </w:p>
        </w:tc>
        <w:tc>
          <w:tcPr>
            <w:tcW w:w="759" w:type="pct"/>
            <w:vAlign w:val="center"/>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252" w:type="pct"/>
            <w:vAlign w:val="center"/>
          </w:tcPr>
          <w:p>
            <w:pPr>
              <w:jc w:val="center"/>
              <w:rPr>
                <w:rFonts w:cs="Times New Roman" w:asciiTheme="minorEastAsia" w:hAnsiTheme="minorEastAsia"/>
                <w:szCs w:val="21"/>
              </w:rPr>
            </w:pPr>
          </w:p>
        </w:tc>
        <w:tc>
          <w:tcPr>
            <w:tcW w:w="569" w:type="pct"/>
            <w:vAlign w:val="center"/>
          </w:tcPr>
          <w:p>
            <w:pPr>
              <w:jc w:val="center"/>
              <w:rPr>
                <w:rFonts w:cs="Times New Roman" w:asciiTheme="minorEastAsia" w:hAnsiTheme="minorEastAsia"/>
                <w:szCs w:val="21"/>
              </w:rPr>
            </w:pPr>
            <w:bookmarkStart w:id="16" w:name="bkmPrt_MmbCName4"/>
            <w:bookmarkEnd w:id="16"/>
          </w:p>
        </w:tc>
        <w:tc>
          <w:tcPr>
            <w:tcW w:w="1064" w:type="pct"/>
            <w:vAlign w:val="center"/>
          </w:tcPr>
          <w:p>
            <w:pPr>
              <w:jc w:val="center"/>
              <w:rPr>
                <w:rFonts w:cs="Times New Roman" w:asciiTheme="minorEastAsia" w:hAnsiTheme="minorEastAsia"/>
                <w:szCs w:val="21"/>
              </w:rPr>
            </w:pPr>
          </w:p>
        </w:tc>
        <w:tc>
          <w:tcPr>
            <w:tcW w:w="366" w:type="pct"/>
            <w:vAlign w:val="center"/>
          </w:tcPr>
          <w:p>
            <w:pPr>
              <w:rPr>
                <w:rFonts w:cs="Times New Roman" w:asciiTheme="minorEastAsia" w:hAnsiTheme="minorEastAsia"/>
                <w:szCs w:val="21"/>
              </w:rPr>
            </w:pPr>
          </w:p>
        </w:tc>
        <w:tc>
          <w:tcPr>
            <w:tcW w:w="563" w:type="pct"/>
            <w:vAlign w:val="center"/>
          </w:tcPr>
          <w:p>
            <w:pPr>
              <w:rPr>
                <w:rFonts w:cs="Times New Roman" w:asciiTheme="minorEastAsia" w:hAnsiTheme="minorEastAsia"/>
                <w:szCs w:val="21"/>
              </w:rPr>
            </w:pPr>
          </w:p>
        </w:tc>
        <w:tc>
          <w:tcPr>
            <w:tcW w:w="576" w:type="pct"/>
            <w:vAlign w:val="center"/>
          </w:tcPr>
          <w:p>
            <w:pPr>
              <w:rPr>
                <w:rFonts w:cs="Times New Roman" w:asciiTheme="minorEastAsia" w:hAnsiTheme="minorEastAsia"/>
                <w:szCs w:val="21"/>
              </w:rPr>
            </w:pPr>
          </w:p>
        </w:tc>
        <w:tc>
          <w:tcPr>
            <w:tcW w:w="851" w:type="pct"/>
            <w:vAlign w:val="center"/>
          </w:tcPr>
          <w:p>
            <w:pPr>
              <w:rPr>
                <w:rFonts w:cs="Times New Roman" w:asciiTheme="minorEastAsia" w:hAnsiTheme="minorEastAsia"/>
                <w:szCs w:val="21"/>
              </w:rPr>
            </w:pPr>
          </w:p>
        </w:tc>
        <w:tc>
          <w:tcPr>
            <w:tcW w:w="759" w:type="pct"/>
            <w:vAlign w:val="center"/>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jc w:val="center"/>
        </w:trPr>
        <w:tc>
          <w:tcPr>
            <w:tcW w:w="252" w:type="pct"/>
            <w:vAlign w:val="center"/>
          </w:tcPr>
          <w:p>
            <w:pPr>
              <w:jc w:val="center"/>
              <w:rPr>
                <w:rFonts w:cs="Times New Roman" w:asciiTheme="minorEastAsia" w:hAnsiTheme="minorEastAsia"/>
                <w:szCs w:val="21"/>
              </w:rPr>
            </w:pPr>
          </w:p>
        </w:tc>
        <w:tc>
          <w:tcPr>
            <w:tcW w:w="569" w:type="pct"/>
            <w:vAlign w:val="center"/>
          </w:tcPr>
          <w:p>
            <w:pPr>
              <w:jc w:val="center"/>
              <w:rPr>
                <w:rFonts w:cs="Times New Roman" w:asciiTheme="minorEastAsia" w:hAnsiTheme="minorEastAsia"/>
                <w:szCs w:val="21"/>
              </w:rPr>
            </w:pPr>
            <w:bookmarkStart w:id="17" w:name="bkmPrt_MmbCName5"/>
            <w:bookmarkEnd w:id="17"/>
          </w:p>
        </w:tc>
        <w:tc>
          <w:tcPr>
            <w:tcW w:w="1064" w:type="pct"/>
            <w:vAlign w:val="center"/>
          </w:tcPr>
          <w:p>
            <w:pPr>
              <w:jc w:val="center"/>
              <w:rPr>
                <w:rFonts w:cs="Times New Roman" w:asciiTheme="minorEastAsia" w:hAnsiTheme="minorEastAsia"/>
                <w:szCs w:val="21"/>
              </w:rPr>
            </w:pPr>
          </w:p>
        </w:tc>
        <w:tc>
          <w:tcPr>
            <w:tcW w:w="366" w:type="pct"/>
            <w:vAlign w:val="center"/>
          </w:tcPr>
          <w:p>
            <w:pPr>
              <w:rPr>
                <w:rFonts w:cs="Times New Roman" w:asciiTheme="minorEastAsia" w:hAnsiTheme="minorEastAsia"/>
                <w:szCs w:val="21"/>
              </w:rPr>
            </w:pPr>
          </w:p>
        </w:tc>
        <w:tc>
          <w:tcPr>
            <w:tcW w:w="563" w:type="pct"/>
            <w:vAlign w:val="center"/>
          </w:tcPr>
          <w:p>
            <w:pPr>
              <w:rPr>
                <w:rFonts w:cs="Times New Roman" w:asciiTheme="minorEastAsia" w:hAnsiTheme="minorEastAsia"/>
                <w:szCs w:val="21"/>
              </w:rPr>
            </w:pPr>
          </w:p>
        </w:tc>
        <w:tc>
          <w:tcPr>
            <w:tcW w:w="576" w:type="pct"/>
            <w:vAlign w:val="center"/>
          </w:tcPr>
          <w:p>
            <w:pPr>
              <w:rPr>
                <w:rFonts w:cs="Times New Roman" w:asciiTheme="minorEastAsia" w:hAnsiTheme="minorEastAsia"/>
                <w:szCs w:val="21"/>
              </w:rPr>
            </w:pPr>
          </w:p>
        </w:tc>
        <w:tc>
          <w:tcPr>
            <w:tcW w:w="851" w:type="pct"/>
            <w:vAlign w:val="center"/>
          </w:tcPr>
          <w:p>
            <w:pPr>
              <w:rPr>
                <w:rFonts w:cs="Times New Roman" w:asciiTheme="minorEastAsia" w:hAnsiTheme="minorEastAsia"/>
                <w:szCs w:val="21"/>
              </w:rPr>
            </w:pPr>
          </w:p>
        </w:tc>
        <w:tc>
          <w:tcPr>
            <w:tcW w:w="759" w:type="pct"/>
            <w:vAlign w:val="center"/>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252" w:type="pct"/>
            <w:vAlign w:val="center"/>
          </w:tcPr>
          <w:p>
            <w:pPr>
              <w:jc w:val="center"/>
              <w:rPr>
                <w:rFonts w:cs="Times New Roman" w:asciiTheme="minorEastAsia" w:hAnsiTheme="minorEastAsia"/>
                <w:szCs w:val="21"/>
              </w:rPr>
            </w:pPr>
          </w:p>
        </w:tc>
        <w:tc>
          <w:tcPr>
            <w:tcW w:w="569" w:type="pct"/>
            <w:vAlign w:val="center"/>
          </w:tcPr>
          <w:p>
            <w:pPr>
              <w:jc w:val="center"/>
              <w:rPr>
                <w:rFonts w:cs="Times New Roman" w:asciiTheme="minorEastAsia" w:hAnsiTheme="minorEastAsia"/>
                <w:szCs w:val="21"/>
              </w:rPr>
            </w:pPr>
            <w:bookmarkStart w:id="18" w:name="bkmPrt_MmbCName6"/>
            <w:bookmarkEnd w:id="18"/>
          </w:p>
        </w:tc>
        <w:tc>
          <w:tcPr>
            <w:tcW w:w="1064" w:type="pct"/>
            <w:vAlign w:val="center"/>
          </w:tcPr>
          <w:p>
            <w:pPr>
              <w:jc w:val="center"/>
              <w:rPr>
                <w:rFonts w:cs="Times New Roman" w:asciiTheme="minorEastAsia" w:hAnsiTheme="minorEastAsia"/>
                <w:szCs w:val="21"/>
              </w:rPr>
            </w:pPr>
          </w:p>
        </w:tc>
        <w:tc>
          <w:tcPr>
            <w:tcW w:w="366" w:type="pct"/>
            <w:vAlign w:val="center"/>
          </w:tcPr>
          <w:p>
            <w:pPr>
              <w:rPr>
                <w:rFonts w:cs="Times New Roman" w:asciiTheme="minorEastAsia" w:hAnsiTheme="minorEastAsia"/>
                <w:szCs w:val="21"/>
              </w:rPr>
            </w:pPr>
          </w:p>
        </w:tc>
        <w:tc>
          <w:tcPr>
            <w:tcW w:w="563" w:type="pct"/>
            <w:vAlign w:val="center"/>
          </w:tcPr>
          <w:p>
            <w:pPr>
              <w:rPr>
                <w:rFonts w:cs="Times New Roman" w:asciiTheme="minorEastAsia" w:hAnsiTheme="minorEastAsia"/>
                <w:szCs w:val="21"/>
              </w:rPr>
            </w:pPr>
          </w:p>
        </w:tc>
        <w:tc>
          <w:tcPr>
            <w:tcW w:w="576" w:type="pct"/>
            <w:vAlign w:val="center"/>
          </w:tcPr>
          <w:p>
            <w:pPr>
              <w:rPr>
                <w:rFonts w:cs="Times New Roman" w:asciiTheme="minorEastAsia" w:hAnsiTheme="minorEastAsia"/>
                <w:szCs w:val="21"/>
              </w:rPr>
            </w:pPr>
          </w:p>
        </w:tc>
        <w:tc>
          <w:tcPr>
            <w:tcW w:w="851" w:type="pct"/>
            <w:vAlign w:val="center"/>
          </w:tcPr>
          <w:p>
            <w:pPr>
              <w:rPr>
                <w:rFonts w:cs="Times New Roman" w:asciiTheme="minorEastAsia" w:hAnsiTheme="minorEastAsia"/>
                <w:szCs w:val="21"/>
              </w:rPr>
            </w:pPr>
          </w:p>
        </w:tc>
        <w:tc>
          <w:tcPr>
            <w:tcW w:w="759" w:type="pct"/>
            <w:vAlign w:val="center"/>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52" w:type="pct"/>
            <w:vAlign w:val="center"/>
          </w:tcPr>
          <w:p>
            <w:pPr>
              <w:jc w:val="center"/>
              <w:rPr>
                <w:rFonts w:cs="Times New Roman" w:asciiTheme="minorEastAsia" w:hAnsiTheme="minorEastAsia"/>
                <w:szCs w:val="21"/>
              </w:rPr>
            </w:pPr>
          </w:p>
        </w:tc>
        <w:tc>
          <w:tcPr>
            <w:tcW w:w="569" w:type="pct"/>
            <w:vAlign w:val="center"/>
          </w:tcPr>
          <w:p>
            <w:pPr>
              <w:jc w:val="center"/>
              <w:rPr>
                <w:rFonts w:cs="Times New Roman" w:asciiTheme="minorEastAsia" w:hAnsiTheme="minorEastAsia"/>
                <w:szCs w:val="21"/>
              </w:rPr>
            </w:pPr>
          </w:p>
        </w:tc>
        <w:tc>
          <w:tcPr>
            <w:tcW w:w="1064" w:type="pct"/>
            <w:vAlign w:val="center"/>
          </w:tcPr>
          <w:p>
            <w:pPr>
              <w:jc w:val="center"/>
              <w:rPr>
                <w:rFonts w:cs="Times New Roman" w:asciiTheme="minorEastAsia" w:hAnsiTheme="minorEastAsia"/>
                <w:szCs w:val="21"/>
              </w:rPr>
            </w:pPr>
          </w:p>
        </w:tc>
        <w:tc>
          <w:tcPr>
            <w:tcW w:w="366" w:type="pct"/>
            <w:vAlign w:val="center"/>
          </w:tcPr>
          <w:p>
            <w:pPr>
              <w:rPr>
                <w:rFonts w:cs="Times New Roman" w:asciiTheme="minorEastAsia" w:hAnsiTheme="minorEastAsia"/>
                <w:szCs w:val="21"/>
              </w:rPr>
            </w:pPr>
          </w:p>
        </w:tc>
        <w:tc>
          <w:tcPr>
            <w:tcW w:w="563" w:type="pct"/>
            <w:vAlign w:val="center"/>
          </w:tcPr>
          <w:p>
            <w:pPr>
              <w:rPr>
                <w:rFonts w:cs="Times New Roman" w:asciiTheme="minorEastAsia" w:hAnsiTheme="minorEastAsia"/>
                <w:szCs w:val="21"/>
              </w:rPr>
            </w:pPr>
          </w:p>
        </w:tc>
        <w:tc>
          <w:tcPr>
            <w:tcW w:w="576" w:type="pct"/>
            <w:vAlign w:val="center"/>
          </w:tcPr>
          <w:p>
            <w:pPr>
              <w:rPr>
                <w:rFonts w:cs="Times New Roman" w:asciiTheme="minorEastAsia" w:hAnsiTheme="minorEastAsia"/>
                <w:szCs w:val="21"/>
              </w:rPr>
            </w:pPr>
          </w:p>
        </w:tc>
        <w:tc>
          <w:tcPr>
            <w:tcW w:w="851" w:type="pct"/>
            <w:vAlign w:val="center"/>
          </w:tcPr>
          <w:p>
            <w:pPr>
              <w:rPr>
                <w:rFonts w:cs="Times New Roman" w:asciiTheme="minorEastAsia" w:hAnsiTheme="minorEastAsia"/>
                <w:szCs w:val="21"/>
              </w:rPr>
            </w:pPr>
          </w:p>
        </w:tc>
        <w:tc>
          <w:tcPr>
            <w:tcW w:w="759" w:type="pct"/>
            <w:vAlign w:val="center"/>
          </w:tcPr>
          <w:p>
            <w:pPr>
              <w:rPr>
                <w:rFonts w:cs="Times New Roman" w:asciiTheme="minorEastAsia" w:hAnsiTheme="minorEastAsia"/>
                <w:szCs w:val="21"/>
              </w:rPr>
            </w:pPr>
          </w:p>
        </w:tc>
      </w:tr>
    </w:tbl>
    <w:p>
      <w:pPr>
        <w:spacing w:line="520" w:lineRule="exact"/>
        <w:rPr>
          <w:rFonts w:eastAsia="仿宋_GB2312" w:cs="Times New Roman"/>
          <w:sz w:val="30"/>
          <w:szCs w:val="30"/>
        </w:rPr>
      </w:pPr>
    </w:p>
    <w:p>
      <w:pPr>
        <w:spacing w:line="520" w:lineRule="exact"/>
        <w:rPr>
          <w:rFonts w:eastAsia="仿宋_GB2312" w:cs="Times New Roman"/>
          <w:sz w:val="30"/>
          <w:szCs w:val="30"/>
        </w:rPr>
      </w:pPr>
    </w:p>
    <w:p>
      <w:pPr>
        <w:spacing w:line="520" w:lineRule="exact"/>
        <w:rPr>
          <w:rFonts w:eastAsia="仿宋_GB2312" w:cs="Times New Roman"/>
          <w:sz w:val="30"/>
          <w:szCs w:val="30"/>
        </w:rPr>
      </w:pPr>
    </w:p>
    <w:p>
      <w:pPr>
        <w:spacing w:line="520" w:lineRule="exact"/>
        <w:rPr>
          <w:rFonts w:ascii="仿宋_GB2312" w:eastAsia="仿宋_GB2312" w:cs="Times New Roman"/>
          <w:sz w:val="32"/>
          <w:szCs w:val="32"/>
        </w:rPr>
        <w:sectPr>
          <w:footerReference r:id="rId3" w:type="default"/>
          <w:pgSz w:w="16838" w:h="11906" w:orient="landscape"/>
          <w:pgMar w:top="1588" w:right="1588" w:bottom="1531" w:left="1361" w:header="851" w:footer="992" w:gutter="0"/>
          <w:pgNumType w:fmt="numberInDash"/>
          <w:cols w:space="720" w:num="1"/>
          <w:docGrid w:type="linesAndChars" w:linePitch="312" w:charSpace="0"/>
        </w:sectPr>
      </w:pPr>
      <w:r>
        <w:rPr>
          <w:rFonts w:hint="eastAsia" w:ascii="仿宋_GB2312" w:hAnsi="宋体" w:eastAsia="仿宋_GB2312" w:cs="宋体"/>
          <w:b/>
          <w:bCs/>
          <w:sz w:val="32"/>
          <w:szCs w:val="32"/>
        </w:rPr>
        <w:t>参与单位：</w:t>
      </w:r>
      <w:r>
        <w:rPr>
          <w:rFonts w:hint="eastAsia" w:ascii="仿宋_GB2312" w:eastAsia="仿宋_GB2312" w:cs="Times New Roman"/>
          <w:sz w:val="32"/>
          <w:szCs w:val="32"/>
        </w:rPr>
        <w:t>（盖章）</w:t>
      </w:r>
    </w:p>
    <w:p>
      <w:pPr>
        <w:spacing w:after="156" w:afterLines="50"/>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项目主要内容（限1000字内）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9108" w:type="dxa"/>
          </w:tcPr>
          <w:p>
            <w:pPr>
              <w:snapToGrid w:val="0"/>
              <w:spacing w:before="156" w:beforeLines="50" w:line="360" w:lineRule="auto"/>
              <w:ind w:right="-512" w:rightChars="-244" w:firstLine="420" w:firstLineChars="200"/>
              <w:rPr>
                <w:rFonts w:ascii="宋体" w:hAnsi="宋体"/>
                <w:bCs/>
              </w:rPr>
            </w:pPr>
            <w:r>
              <w:rPr>
                <w:rFonts w:hint="eastAsia" w:ascii="宋体" w:hAnsi="宋体"/>
                <w:bCs/>
              </w:rPr>
              <w:t>“项目内容”主要填写以下内容：</w:t>
            </w:r>
          </w:p>
          <w:p>
            <w:pPr>
              <w:snapToGrid w:val="0"/>
              <w:spacing w:before="156" w:beforeLines="50" w:line="360" w:lineRule="auto"/>
              <w:ind w:right="-512" w:rightChars="-244" w:firstLine="420" w:firstLineChars="200"/>
              <w:rPr>
                <w:rFonts w:ascii="宋体" w:hAnsi="宋体"/>
              </w:rPr>
            </w:pPr>
            <w:r>
              <w:rPr>
                <w:rFonts w:hint="eastAsia" w:ascii="宋体" w:hAnsi="宋体"/>
              </w:rPr>
              <w:t>（1）项目研究背景；</w:t>
            </w:r>
          </w:p>
          <w:p>
            <w:pPr>
              <w:snapToGrid w:val="0"/>
              <w:spacing w:before="156" w:beforeLines="50" w:line="360" w:lineRule="auto"/>
              <w:ind w:right="-512" w:rightChars="-244" w:firstLine="420" w:firstLineChars="200"/>
              <w:rPr>
                <w:rFonts w:ascii="宋体" w:hAnsi="宋体"/>
              </w:rPr>
            </w:pPr>
            <w:r>
              <w:rPr>
                <w:rFonts w:hint="eastAsia" w:ascii="宋体" w:hAnsi="宋体"/>
              </w:rPr>
              <w:t>（2）要解决的科学问题、突破的核心/共性/关键技术；</w:t>
            </w:r>
          </w:p>
          <w:p>
            <w:pPr>
              <w:snapToGrid w:val="0"/>
              <w:spacing w:before="156" w:beforeLines="50" w:line="360" w:lineRule="auto"/>
              <w:ind w:right="-512" w:rightChars="-244" w:firstLine="420" w:firstLineChars="200"/>
              <w:rPr>
                <w:rFonts w:ascii="宋体" w:hAnsi="宋体"/>
              </w:rPr>
            </w:pPr>
            <w:r>
              <w:rPr>
                <w:rFonts w:hint="eastAsia" w:ascii="宋体" w:hAnsi="宋体"/>
              </w:rPr>
              <w:t>（3）预期成果；</w:t>
            </w:r>
          </w:p>
          <w:p>
            <w:pPr>
              <w:snapToGrid w:val="0"/>
              <w:spacing w:before="156" w:beforeLines="50" w:line="360" w:lineRule="auto"/>
              <w:ind w:right="-512" w:rightChars="-244" w:firstLine="420" w:firstLineChars="200"/>
              <w:rPr>
                <w:rFonts w:ascii="宋体" w:hAnsi="宋体"/>
              </w:rPr>
            </w:pPr>
            <w:r>
              <w:rPr>
                <w:rFonts w:hint="eastAsia" w:ascii="宋体" w:hAnsi="宋体"/>
              </w:rPr>
              <w:t>（4）研究基础和条件；</w:t>
            </w:r>
          </w:p>
          <w:p>
            <w:pPr>
              <w:snapToGrid w:val="0"/>
              <w:spacing w:before="156" w:beforeLines="50" w:line="360" w:lineRule="auto"/>
              <w:ind w:right="-512" w:rightChars="-244" w:firstLine="420" w:firstLineChars="200"/>
              <w:rPr>
                <w:rFonts w:ascii="宋体" w:hAnsi="宋体"/>
                <w:b/>
                <w:bCs/>
                <w:sz w:val="24"/>
              </w:rPr>
            </w:pPr>
            <w:r>
              <w:rPr>
                <w:rFonts w:hint="eastAsia" w:ascii="宋体" w:hAnsi="宋体"/>
              </w:rPr>
              <w:t>（5）实施进度安排。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08" w:type="dxa"/>
          </w:tcPr>
          <w:p>
            <w:pPr>
              <w:widowControl/>
              <w:jc w:val="left"/>
              <w:rPr>
                <w:rFonts w:hint="eastAsia" w:ascii="sans-serif" w:hAnsi="sans-serif" w:eastAsia="宋体" w:cs="sans-serif"/>
                <w:color w:val="000000"/>
                <w:kern w:val="0"/>
                <w:sz w:val="18"/>
                <w:szCs w:val="18"/>
                <w:shd w:val="clear" w:color="auto" w:fill="FFFFFF"/>
                <w:lang w:bidi="ar"/>
              </w:rPr>
            </w:pPr>
            <w:r>
              <w:rPr>
                <w:rFonts w:ascii="sans-serif" w:hAnsi="sans-serif" w:eastAsia="宋体" w:cs="sans-serif"/>
                <w:color w:val="000000"/>
                <w:kern w:val="0"/>
                <w:sz w:val="18"/>
                <w:szCs w:val="18"/>
                <w:shd w:val="clear" w:color="auto" w:fill="FFFFFF"/>
                <w:lang w:bidi="ar"/>
              </w:rPr>
              <w:t>主要创新点</w:t>
            </w:r>
            <w:r>
              <w:rPr>
                <w:rFonts w:hint="eastAsia" w:ascii="sans-serif" w:hAnsi="sans-serif" w:eastAsia="宋体" w:cs="sans-serif"/>
                <w:color w:val="000000"/>
                <w:kern w:val="0"/>
                <w:sz w:val="18"/>
                <w:szCs w:val="18"/>
                <w:shd w:val="clear" w:color="auto" w:fill="FFFFFF"/>
                <w:lang w:bidi="ar"/>
              </w:rPr>
              <w:t>：</w:t>
            </w:r>
          </w:p>
          <w:p>
            <w:pPr>
              <w:widowControl/>
              <w:jc w:val="left"/>
              <w:rPr>
                <w:rFonts w:hint="eastAsia" w:ascii="sans-serif" w:hAnsi="sans-serif" w:eastAsia="宋体" w:cs="sans-serif"/>
                <w:color w:val="000000"/>
                <w:kern w:val="0"/>
                <w:sz w:val="18"/>
                <w:szCs w:val="1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9108" w:type="dxa"/>
          </w:tcPr>
          <w:p>
            <w:pPr>
              <w:widowControl/>
              <w:jc w:val="left"/>
              <w:rPr>
                <w:rFonts w:hint="eastAsia" w:ascii="sans-serif" w:hAnsi="sans-serif" w:eastAsia="宋体" w:cs="sans-serif"/>
                <w:color w:val="000000"/>
                <w:kern w:val="0"/>
                <w:sz w:val="18"/>
                <w:szCs w:val="18"/>
                <w:shd w:val="clear" w:color="auto" w:fill="FFFFFF"/>
                <w:lang w:bidi="ar"/>
              </w:rPr>
            </w:pPr>
            <w:r>
              <w:rPr>
                <w:rFonts w:hint="eastAsia" w:ascii="sans-serif" w:hAnsi="sans-serif" w:eastAsia="宋体" w:cs="sans-serif"/>
                <w:color w:val="000000"/>
                <w:kern w:val="0"/>
                <w:sz w:val="18"/>
                <w:szCs w:val="18"/>
                <w:shd w:val="clear" w:color="auto" w:fill="FFFFFF"/>
                <w:lang w:bidi="ar"/>
              </w:rPr>
              <w:t>对提升我市相关领域科技创新能力和促进经济社会发展的主要作用：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108" w:type="dxa"/>
          </w:tcPr>
          <w:p>
            <w:pPr>
              <w:widowControl/>
              <w:jc w:val="left"/>
              <w:rPr>
                <w:rFonts w:hint="eastAsia" w:ascii="sans-serif" w:hAnsi="sans-serif" w:eastAsia="宋体" w:cs="sans-serif"/>
                <w:color w:val="000000"/>
                <w:kern w:val="0"/>
                <w:sz w:val="18"/>
                <w:szCs w:val="18"/>
                <w:shd w:val="clear" w:color="auto" w:fill="FFFFFF"/>
                <w:lang w:bidi="ar"/>
              </w:rPr>
            </w:pPr>
            <w:r>
              <w:rPr>
                <w:rFonts w:hint="eastAsia" w:ascii="sans-serif" w:hAnsi="sans-serif" w:eastAsia="宋体" w:cs="sans-serif"/>
                <w:color w:val="000000"/>
                <w:kern w:val="0"/>
                <w:sz w:val="18"/>
                <w:szCs w:val="18"/>
                <w:shd w:val="clear" w:color="auto" w:fill="FFFFFF"/>
                <w:lang w:bidi="ar"/>
              </w:rPr>
              <w:t>申报人所在单位提供的支持保障措施及落实计划：</w:t>
            </w:r>
          </w:p>
        </w:tc>
      </w:tr>
    </w:tbl>
    <w:p>
      <w:pPr>
        <w:spacing w:after="156" w:afterLines="50"/>
        <w:jc w:val="center"/>
        <w:rPr>
          <w:rFonts w:cs="宋体" w:asciiTheme="majorEastAsia" w:hAnsiTheme="majorEastAsia" w:eastAsiaTheme="majorEastAsia"/>
          <w:b/>
          <w:bCs/>
          <w:sz w:val="36"/>
          <w:szCs w:val="36"/>
        </w:rPr>
      </w:pPr>
    </w:p>
    <w:p>
      <w:pPr>
        <w:spacing w:after="156" w:afterLines="50"/>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项目预期指标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2"/>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产出成果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指标内容</w:t>
            </w:r>
          </w:p>
        </w:tc>
        <w:tc>
          <w:tcPr>
            <w:tcW w:w="166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数量及说明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新产品（或新材料、新装备、新品种）/新工艺（或新技术、新方法、新模式）</w:t>
            </w:r>
          </w:p>
        </w:tc>
        <w:tc>
          <w:tcPr>
            <w:tcW w:w="1665" w:type="pct"/>
            <w:vAlign w:val="center"/>
          </w:tcPr>
          <w:p>
            <w:pPr>
              <w:jc w:val="center"/>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发表论文（出版专著）（篇）</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申报专利（项）</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授权专利（项）</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软件著作权（项）</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技术标准/规程（项）</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论文专著（篇）</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获得省、国家级项目（项）</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获得奖励（项）</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其他形式成果</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在长沙转化成果及推广技术</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人才培养（人）</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其他效益</w:t>
            </w:r>
          </w:p>
        </w:tc>
        <w:tc>
          <w:tcPr>
            <w:tcW w:w="1665" w:type="pct"/>
          </w:tcPr>
          <w:p>
            <w:pPr>
              <w:jc w:val="left"/>
              <w:rPr>
                <w:rFonts w:cs="宋体" w:asciiTheme="majorEastAsia" w:hAnsiTheme="majorEastAsia" w:eastAsiaTheme="maj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2"/>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指标内容</w:t>
            </w:r>
          </w:p>
        </w:tc>
        <w:tc>
          <w:tcPr>
            <w:tcW w:w="166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中期报告（在第二年、第三年提供）</w:t>
            </w:r>
          </w:p>
        </w:tc>
        <w:tc>
          <w:tcPr>
            <w:tcW w:w="166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1（或2）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验收（结题）工作报告（所有项目都须提供）</w:t>
            </w:r>
          </w:p>
        </w:tc>
        <w:tc>
          <w:tcPr>
            <w:tcW w:w="166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项目技术总结报告</w:t>
            </w:r>
          </w:p>
        </w:tc>
        <w:tc>
          <w:tcPr>
            <w:tcW w:w="1665" w:type="pct"/>
            <w:vAlign w:val="center"/>
          </w:tcPr>
          <w:p>
            <w:pPr>
              <w:jc w:val="center"/>
              <w:rPr>
                <w:rFonts w:cs="宋体" w:asciiTheme="majorEastAsia" w:hAnsiTheme="majorEastAsia" w:eastAsiaTheme="majorEastAsia"/>
                <w:bCs/>
                <w:szCs w:val="21"/>
              </w:rPr>
            </w:pPr>
          </w:p>
        </w:tc>
      </w:tr>
    </w:tbl>
    <w:p>
      <w:pPr>
        <w:jc w:val="left"/>
        <w:rPr>
          <w:rFonts w:cs="宋体"/>
          <w:b/>
          <w:bCs/>
          <w:sz w:val="30"/>
          <w:szCs w:val="30"/>
        </w:rPr>
      </w:pPr>
      <w:r>
        <w:rPr>
          <w:rFonts w:hint="eastAsia" w:cs="宋体"/>
          <w:b/>
          <w:bCs/>
          <w:sz w:val="30"/>
          <w:szCs w:val="30"/>
        </w:rPr>
        <w:br w:type="page"/>
      </w:r>
    </w:p>
    <w:p>
      <w:pPr>
        <w:jc w:val="center"/>
        <w:rPr>
          <w:sz w:val="24"/>
          <w:szCs w:val="32"/>
        </w:rPr>
      </w:pPr>
      <w:r>
        <w:rPr>
          <w:rFonts w:hint="eastAsia" w:cs="宋体"/>
          <w:b/>
          <w:bCs/>
          <w:sz w:val="36"/>
          <w:szCs w:val="36"/>
        </w:rPr>
        <w:t>经费申请表</w:t>
      </w:r>
    </w:p>
    <w:p>
      <w:pPr>
        <w:ind w:firstLine="420" w:firstLineChars="200"/>
        <w:jc w:val="center"/>
        <w:rPr>
          <w:rFonts w:cs="宋体"/>
          <w:szCs w:val="21"/>
        </w:rPr>
      </w:pPr>
      <w:r>
        <w:rPr>
          <w:rFonts w:hint="eastAsia" w:cs="宋体"/>
          <w:szCs w:val="21"/>
        </w:rPr>
        <w:t xml:space="preserve">                                                               （单位：万元）</w:t>
      </w:r>
    </w:p>
    <w:p>
      <w:pPr>
        <w:ind w:firstLine="420" w:firstLineChars="200"/>
        <w:jc w:val="right"/>
        <w:rPr>
          <w:rFonts w:cs="宋体"/>
          <w:szCs w:val="21"/>
        </w:rPr>
      </w:pPr>
    </w:p>
    <w:tbl>
      <w:tblPr>
        <w:tblStyle w:val="4"/>
        <w:tblW w:w="4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ind w:firstLine="211" w:firstLineChars="100"/>
              <w:jc w:val="center"/>
              <w:rPr>
                <w:rFonts w:cs="楷体_GB2312" w:asciiTheme="majorEastAsia" w:hAnsiTheme="majorEastAsia" w:eastAsiaTheme="majorEastAsia"/>
                <w:b/>
                <w:bCs/>
                <w:kern w:val="0"/>
                <w:szCs w:val="21"/>
              </w:rPr>
            </w:pPr>
            <w:r>
              <w:rPr>
                <w:rFonts w:hint="eastAsia" w:cs="楷体_GB2312" w:asciiTheme="majorEastAsia" w:hAnsiTheme="majorEastAsia" w:eastAsiaTheme="majorEastAsia"/>
                <w:b/>
                <w:bCs/>
                <w:kern w:val="0"/>
                <w:szCs w:val="21"/>
              </w:rPr>
              <w:t>经费来源</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cs="楷体_GB2312" w:asciiTheme="majorEastAsia" w:hAnsiTheme="majorEastAsia" w:eastAsiaTheme="majorEastAsia"/>
                <w:b/>
                <w:bCs/>
                <w:kern w:val="0"/>
                <w:szCs w:val="21"/>
              </w:rPr>
            </w:pPr>
            <w:r>
              <w:rPr>
                <w:rFonts w:hint="eastAsia" w:cs="楷体_GB2312" w:asciiTheme="majorEastAsia" w:hAnsiTheme="majorEastAsia" w:eastAsiaTheme="majorEastAsia"/>
                <w:b/>
                <w:bCs/>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1、申请市科技发展专项经费</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cs="楷体_GB2312"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2、自筹经费</w:t>
            </w:r>
          </w:p>
        </w:tc>
        <w:tc>
          <w:tcPr>
            <w:tcW w:w="835"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（1）其他财政拨款</w:t>
            </w:r>
          </w:p>
        </w:tc>
        <w:tc>
          <w:tcPr>
            <w:tcW w:w="835"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（2）单位自有资金</w:t>
            </w:r>
          </w:p>
        </w:tc>
        <w:tc>
          <w:tcPr>
            <w:tcW w:w="835"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（3）其他资金</w:t>
            </w:r>
          </w:p>
        </w:tc>
        <w:tc>
          <w:tcPr>
            <w:tcW w:w="835"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pPr>
              <w:jc w:val="center"/>
              <w:rPr>
                <w:rFonts w:cs="楷体_GB2312" w:asciiTheme="majorEastAsia" w:hAnsiTheme="majorEastAsia" w:eastAsiaTheme="majorEastAsia"/>
                <w:kern w:val="0"/>
                <w:szCs w:val="21"/>
              </w:rPr>
            </w:pPr>
            <w:r>
              <w:rPr>
                <w:rFonts w:hint="eastAsia" w:cs="楷体_GB2312" w:asciiTheme="majorEastAsia" w:hAnsiTheme="majorEastAsia" w:eastAsiaTheme="majorEastAsia"/>
                <w:b/>
                <w:bCs/>
                <w:kern w:val="0"/>
                <w:szCs w:val="21"/>
              </w:rPr>
              <w:t>合计</w:t>
            </w:r>
          </w:p>
        </w:tc>
        <w:tc>
          <w:tcPr>
            <w:tcW w:w="835" w:type="pct"/>
            <w:tcBorders>
              <w:top w:val="single" w:color="auto" w:sz="4" w:space="0"/>
              <w:left w:val="single" w:color="auto" w:sz="4" w:space="0"/>
              <w:bottom w:val="single" w:color="auto" w:sz="4" w:space="0"/>
              <w:right w:val="single" w:color="auto" w:sz="4" w:space="0"/>
            </w:tcBorders>
            <w:vAlign w:val="center"/>
          </w:tcPr>
          <w:p>
            <w:pPr>
              <w:rPr>
                <w:rFonts w:cs="楷体_GB2312" w:asciiTheme="majorEastAsia" w:hAnsiTheme="majorEastAsia" w:eastAsiaTheme="majorEastAsia"/>
                <w:kern w:val="0"/>
                <w:szCs w:val="21"/>
              </w:rPr>
            </w:pPr>
          </w:p>
        </w:tc>
      </w:tr>
    </w:tbl>
    <w:p>
      <w:pPr>
        <w:rPr>
          <w:rFonts w:cs="Times New Roman"/>
        </w:rPr>
      </w:pPr>
    </w:p>
    <w:p>
      <w:pPr>
        <w:spacing w:line="360" w:lineRule="auto"/>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注：根据《国务院办公厅关于改革完善中央财政科研经费管理的若干意见》（国办发〔2021〕32号），“在人才类和基础研究类科研项目中推行经费包干制，不再编制项目预算。项目负责人在承诺遵守科研伦理道德和作风学风诚信要求、经费全部用于与本项目研究工作相关支出的基础上，自主决定项目经费使用。”</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cs="Times New Roman"/>
        </w:rPr>
        <w:br w:type="page"/>
      </w:r>
    </w:p>
    <w:p>
      <w:pPr>
        <w:snapToGrid w:val="0"/>
        <w:spacing w:line="600" w:lineRule="exact"/>
        <w:jc w:val="center"/>
        <w:rPr>
          <w:rFonts w:cs="Times New Roman"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申报书正文</w:t>
      </w:r>
    </w:p>
    <w:p>
      <w:pPr>
        <w:widowControl/>
        <w:spacing w:line="600" w:lineRule="exact"/>
        <w:ind w:firstLine="551" w:firstLineChars="196"/>
        <w:jc w:val="center"/>
        <w:rPr>
          <w:rFonts w:eastAsia="楷体" w:cs="Times New Roman"/>
          <w:b/>
          <w:bCs/>
          <w:sz w:val="28"/>
          <w:szCs w:val="28"/>
        </w:rPr>
      </w:pPr>
    </w:p>
    <w:p>
      <w:pPr>
        <w:widowControl/>
        <w:spacing w:line="600" w:lineRule="exact"/>
        <w:ind w:firstLine="640" w:firstLineChars="200"/>
        <w:jc w:val="left"/>
        <w:rPr>
          <w:rFonts w:eastAsia="仿宋_GB2312" w:cs="Times New Roman"/>
          <w:kern w:val="0"/>
          <w:sz w:val="32"/>
          <w:szCs w:val="32"/>
        </w:rPr>
      </w:pPr>
      <w:r>
        <w:rPr>
          <w:rFonts w:hint="eastAsia" w:eastAsia="仿宋_GB2312" w:cs="仿宋_GB2312"/>
          <w:sz w:val="32"/>
          <w:szCs w:val="32"/>
        </w:rPr>
        <w:t>参照以下提纲撰写，要求内容翔实、清晰，层次分明，标题突出。</w:t>
      </w:r>
    </w:p>
    <w:p>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一、项目研究的背景（建议不超过3</w:t>
      </w:r>
      <w:r>
        <w:rPr>
          <w:rFonts w:ascii="黑体" w:eastAsia="黑体" w:cs="黑体"/>
          <w:sz w:val="32"/>
          <w:szCs w:val="32"/>
        </w:rPr>
        <w:t>000</w:t>
      </w:r>
      <w:r>
        <w:rPr>
          <w:rFonts w:hint="eastAsia" w:ascii="黑体" w:eastAsia="黑体" w:cs="黑体"/>
          <w:sz w:val="32"/>
          <w:szCs w:val="32"/>
        </w:rPr>
        <w:t>字）</w:t>
      </w:r>
    </w:p>
    <w:p>
      <w:pPr>
        <w:snapToGrid w:val="0"/>
        <w:spacing w:line="600" w:lineRule="exact"/>
        <w:ind w:firstLine="640" w:firstLineChars="200"/>
        <w:rPr>
          <w:rFonts w:eastAsia="仿宋_GB2312" w:cs="Times New Roman"/>
          <w:sz w:val="32"/>
          <w:szCs w:val="32"/>
        </w:rPr>
      </w:pPr>
      <w:r>
        <w:rPr>
          <w:rFonts w:hint="eastAsia" w:eastAsia="仿宋_GB2312" w:cs="仿宋_GB2312"/>
          <w:sz w:val="32"/>
          <w:szCs w:val="32"/>
        </w:rPr>
        <w:t>简述项目提出的背景、国内外研究进展、需求和意义等。</w:t>
      </w:r>
    </w:p>
    <w:p>
      <w:pPr>
        <w:snapToGrid w:val="0"/>
        <w:spacing w:line="600" w:lineRule="exact"/>
        <w:ind w:firstLine="570"/>
        <w:rPr>
          <w:rFonts w:eastAsia="仿宋_GB2312" w:cs="Times New Roman"/>
          <w:sz w:val="32"/>
          <w:szCs w:val="32"/>
        </w:rPr>
      </w:pPr>
    </w:p>
    <w:p>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二、拟开展的研究工作（建议不超过5</w:t>
      </w:r>
      <w:r>
        <w:rPr>
          <w:rFonts w:ascii="黑体" w:eastAsia="黑体" w:cs="黑体"/>
          <w:sz w:val="32"/>
          <w:szCs w:val="32"/>
        </w:rPr>
        <w:t>000</w:t>
      </w:r>
      <w:r>
        <w:rPr>
          <w:rFonts w:hint="eastAsia" w:ascii="黑体" w:eastAsia="黑体" w:cs="黑体"/>
          <w:sz w:val="32"/>
          <w:szCs w:val="32"/>
        </w:rPr>
        <w:t>字）</w:t>
      </w:r>
    </w:p>
    <w:p>
      <w:pPr>
        <w:snapToGrid w:val="0"/>
        <w:spacing w:line="600" w:lineRule="exact"/>
        <w:ind w:firstLine="640" w:firstLineChars="200"/>
        <w:rPr>
          <w:rFonts w:eastAsia="仿宋_GB2312" w:cs="仿宋_GB2312"/>
          <w:sz w:val="32"/>
          <w:szCs w:val="32"/>
        </w:rPr>
      </w:pPr>
      <w:r>
        <w:rPr>
          <w:rFonts w:hint="eastAsia" w:eastAsia="仿宋_GB2312" w:cs="仿宋_GB2312"/>
          <w:sz w:val="32"/>
          <w:szCs w:val="32"/>
        </w:rPr>
        <w:t>简述研究内容和目标，着重阐述拟开展的研究工作的创新性构思、技术路线和研究方案的可行性等。</w:t>
      </w:r>
    </w:p>
    <w:p>
      <w:pPr>
        <w:snapToGrid w:val="0"/>
        <w:spacing w:line="600" w:lineRule="exact"/>
        <w:ind w:firstLine="627" w:firstLineChars="196"/>
        <w:rPr>
          <w:rFonts w:eastAsia="仿宋_GB2312" w:cs="Times New Roman"/>
          <w:sz w:val="32"/>
          <w:szCs w:val="32"/>
        </w:rPr>
      </w:pPr>
    </w:p>
    <w:p>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三、研究的基础和条件（不超过2</w:t>
      </w:r>
      <w:r>
        <w:rPr>
          <w:rFonts w:ascii="黑体" w:eastAsia="黑体" w:cs="黑体"/>
          <w:sz w:val="32"/>
          <w:szCs w:val="32"/>
        </w:rPr>
        <w:t>000</w:t>
      </w:r>
      <w:r>
        <w:rPr>
          <w:rFonts w:hint="eastAsia" w:ascii="黑体" w:eastAsia="黑体" w:cs="黑体"/>
          <w:sz w:val="32"/>
          <w:szCs w:val="32"/>
        </w:rPr>
        <w:t>字）</w:t>
      </w:r>
    </w:p>
    <w:p>
      <w:pPr>
        <w:snapToGrid w:val="0"/>
        <w:spacing w:line="600" w:lineRule="exact"/>
        <w:ind w:firstLine="640" w:firstLineChars="200"/>
        <w:rPr>
          <w:rFonts w:eastAsia="仿宋_GB2312" w:cs="仿宋_GB2312"/>
          <w:sz w:val="32"/>
          <w:szCs w:val="32"/>
        </w:rPr>
      </w:pPr>
      <w:r>
        <w:rPr>
          <w:rFonts w:hint="eastAsia" w:eastAsia="仿宋_GB2312" w:cs="仿宋_GB2312"/>
          <w:sz w:val="32"/>
          <w:szCs w:val="32"/>
        </w:rPr>
        <w:t xml:space="preserve"> 阐述项目负责人和项目组成员近年来在该领域取得的相关研究成果，在国内外同行中的学术水平和优势；依托单位和参与单位具备的研究条件等。</w:t>
      </w:r>
    </w:p>
    <w:p>
      <w:pPr>
        <w:snapToGrid w:val="0"/>
        <w:spacing w:line="600" w:lineRule="exact"/>
        <w:ind w:firstLine="570"/>
        <w:rPr>
          <w:rFonts w:eastAsia="仿宋_GB2312" w:cs="Times New Roman"/>
          <w:sz w:val="32"/>
          <w:szCs w:val="32"/>
        </w:rPr>
      </w:pPr>
    </w:p>
    <w:p>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四、其他需要说明的问题</w:t>
      </w:r>
    </w:p>
    <w:p>
      <w:pPr>
        <w:snapToGrid w:val="0"/>
        <w:spacing w:line="600" w:lineRule="exact"/>
        <w:ind w:firstLine="570"/>
        <w:rPr>
          <w:rFonts w:eastAsia="仿宋_GB2312" w:cs="Times New Roman"/>
          <w:sz w:val="32"/>
          <w:szCs w:val="32"/>
        </w:rPr>
      </w:pPr>
    </w:p>
    <w:p>
      <w:pPr>
        <w:snapToGrid w:val="0"/>
        <w:spacing w:line="600" w:lineRule="exact"/>
        <w:ind w:firstLine="640" w:firstLineChars="200"/>
        <w:rPr>
          <w:rFonts w:eastAsia="黑体" w:cs="Times New Roman"/>
          <w:sz w:val="32"/>
          <w:szCs w:val="32"/>
        </w:rPr>
      </w:pPr>
      <w:r>
        <w:rPr>
          <w:rFonts w:hint="eastAsia" w:eastAsia="黑体" w:cs="黑体"/>
          <w:sz w:val="32"/>
          <w:szCs w:val="32"/>
        </w:rPr>
        <w:t>五、个人简历</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格式如下：</w:t>
      </w:r>
    </w:p>
    <w:p>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姓名</w:t>
      </w:r>
    </w:p>
    <w:p>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所在单位及职称</w:t>
      </w:r>
      <w:r>
        <w:rPr>
          <w:rFonts w:hint="eastAsia" w:ascii="仿宋" w:hAnsi="仿宋" w:eastAsia="仿宋" w:cs="仿宋"/>
          <w:sz w:val="32"/>
          <w:szCs w:val="32"/>
        </w:rPr>
        <w:t xml:space="preserve">  格式：机构名，院系，职称</w:t>
      </w:r>
    </w:p>
    <w:p>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受教育经历</w:t>
      </w:r>
      <w:r>
        <w:rPr>
          <w:rFonts w:hint="eastAsia" w:ascii="仿宋" w:hAnsi="仿宋" w:eastAsia="仿宋" w:cs="仿宋"/>
          <w:sz w:val="32"/>
          <w:szCs w:val="32"/>
        </w:rPr>
        <w:t>（从大学本科开始）</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格式：开始年月-结束年月，机构名，院系，学历</w:t>
      </w:r>
    </w:p>
    <w:p>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研究工作经历</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格式：开始年月-结束年月，大学，院系，职称</w:t>
      </w:r>
    </w:p>
    <w:p>
      <w:pPr>
        <w:snapToGrid w:val="0"/>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主持或参加科研项目（课题）及人才计划项目情况</w:t>
      </w:r>
      <w:r>
        <w:rPr>
          <w:rFonts w:hint="eastAsia" w:ascii="仿宋_GB2312" w:hAnsi="仿宋" w:eastAsia="仿宋_GB2312" w:cs="仿宋"/>
          <w:sz w:val="32"/>
          <w:szCs w:val="32"/>
        </w:rPr>
        <w:t>（按时间倒序排序）</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格式：项目类别，批准号，名称，研究起止年月，获资助金额，项目状态（已结题或在研等），主持或参加</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例：湖南省自然科学基金面上项目，××××，×××××××××，2008/01-2010/12，30万元，已结题，主持</w:t>
      </w:r>
    </w:p>
    <w:p>
      <w:pPr>
        <w:snapToGrid w:val="0"/>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代表性研究成果和学术奖励情况</w:t>
      </w:r>
      <w:r>
        <w:rPr>
          <w:rFonts w:hint="eastAsia" w:ascii="仿宋_GB2312" w:hAnsi="仿宋" w:eastAsia="仿宋_GB2312" w:cs="仿宋"/>
          <w:sz w:val="32"/>
          <w:szCs w:val="32"/>
        </w:rPr>
        <w:t>（近</w:t>
      </w:r>
      <w:r>
        <w:rPr>
          <w:rFonts w:hint="eastAsia" w:ascii="仿宋_GB2312" w:hAnsi="仿宋" w:eastAsia="仿宋_GB2312" w:cs="仿宋"/>
          <w:b/>
          <w:bCs/>
          <w:sz w:val="32"/>
          <w:szCs w:val="32"/>
        </w:rPr>
        <w:t>5</w:t>
      </w:r>
      <w:r>
        <w:rPr>
          <w:rFonts w:hint="eastAsia" w:ascii="仿宋_GB2312" w:hAnsi="仿宋" w:eastAsia="仿宋_GB2312" w:cs="仿宋"/>
          <w:sz w:val="32"/>
          <w:szCs w:val="32"/>
        </w:rPr>
        <w:t>年来已发表的与本项目有关的主要论著目录和获得学术奖励情况，其中：论文和专著合计5项以内，论著之外的代表性研究成果和学术奖励合计10项以内，按以下格式填写）</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（1）期刊论文： 所有作者（通讯作者以“*”标出，共同第一作者以“#”标出），论文标题，期刊名称，卷(期)，页码，发表年份</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（2）会议论文：所有作者（通讯作者以“*”标出），论文标题，会议名称，会议时间，页码，会议地址，发表年份</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（3）会议报告：报告人，报告题目，会议名称，会议地址，会议时间</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（4）专著：所有作者，专著名称（章节标题），出版社，出版时间</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（5）奖励：所有获奖人，获奖项目名称，奖励机构，奖励类别，奖励等级，颁奖时间</w:t>
      </w:r>
    </w:p>
    <w:p>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（6）专利：发明人，专利名称，授权时间，授权国别，专利号</w:t>
      </w:r>
    </w:p>
    <w:p>
      <w:pPr>
        <w:rPr>
          <w:rFonts w:ascii="仿宋" w:hAnsi="仿宋" w:eastAsia="仿宋" w:cs="仿宋"/>
          <w:sz w:val="28"/>
          <w:szCs w:val="28"/>
        </w:rPr>
      </w:pPr>
      <w:r>
        <w:rPr>
          <w:rFonts w:hint="eastAsia" w:ascii="仿宋" w:hAnsi="仿宋" w:eastAsia="仿宋" w:cs="仿宋"/>
          <w:sz w:val="28"/>
          <w:szCs w:val="28"/>
        </w:rPr>
        <w:br w:type="page"/>
      </w:r>
    </w:p>
    <w:p>
      <w:pPr>
        <w:snapToGrid w:val="0"/>
        <w:spacing w:line="480" w:lineRule="exact"/>
        <w:rPr>
          <w:rFonts w:eastAsia="黑体" w:cs="Times New Roman"/>
          <w:sz w:val="32"/>
          <w:szCs w:val="32"/>
        </w:rPr>
      </w:pPr>
      <w:r>
        <w:rPr>
          <w:rFonts w:hint="eastAsia" w:eastAsia="黑体" w:cs="黑体"/>
          <w:sz w:val="32"/>
          <w:szCs w:val="32"/>
        </w:rPr>
        <w:t>六、附件</w:t>
      </w:r>
    </w:p>
    <w:p>
      <w:pPr>
        <w:snapToGrid w:val="0"/>
        <w:spacing w:after="156" w:afterLines="50"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附件目录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序号</w:t>
            </w: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附件名称</w:t>
            </w: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备注</w:t>
            </w: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outlineLvl w:val="0"/>
              <w:rPr>
                <w:rFonts w:cs="Times New Roman" w:asciiTheme="majorEastAsia" w:hAnsiTheme="majorEastAsia" w:eastAsiaTheme="majorEastAsia"/>
                <w:b/>
                <w:bCs/>
                <w:kern w:val="0"/>
                <w:sz w:val="28"/>
                <w:szCs w:val="28"/>
              </w:rPr>
            </w:pPr>
          </w:p>
        </w:tc>
      </w:tr>
    </w:tbl>
    <w:p>
      <w:pPr>
        <w:snapToGrid w:val="0"/>
        <w:spacing w:before="120" w:line="440" w:lineRule="exact"/>
        <w:ind w:firstLine="551" w:firstLineChars="196"/>
        <w:rPr>
          <w:rFonts w:eastAsia="仿宋_GB2312" w:cs="Times New Roman"/>
          <w:b/>
          <w:bCs/>
          <w:sz w:val="28"/>
          <w:szCs w:val="28"/>
        </w:rPr>
      </w:pPr>
    </w:p>
    <w:p>
      <w:pPr>
        <w:rPr>
          <w:rFonts w:ascii="仿宋_GB2312" w:eastAsia="仿宋_GB2312" w:cs="Times New Roman"/>
          <w:sz w:val="32"/>
          <w:szCs w:val="32"/>
        </w:rPr>
      </w:pPr>
      <w:r>
        <w:rPr>
          <w:rFonts w:hint="eastAsia" w:ascii="仿宋_GB2312" w:eastAsia="仿宋_GB2312" w:cs="Times New Roman"/>
          <w:sz w:val="32"/>
          <w:szCs w:val="32"/>
        </w:rPr>
        <w:t>附件为申报书的证明材料,包括：项目负责人身份证、学位/学历/职称证明，申报书中涉及的以往研究课题情况、研究成果、奖励、专利等证明材料。</w:t>
      </w:r>
    </w:p>
    <w:p>
      <w:pPr>
        <w:rPr>
          <w:rFonts w:eastAsia="仿宋_GB2312" w:cs="Times New Roman"/>
          <w:sz w:val="28"/>
          <w:szCs w:val="28"/>
        </w:rPr>
      </w:pPr>
      <w:r>
        <w:rPr>
          <w:rFonts w:hint="eastAsia" w:ascii="仿宋_GB2312" w:eastAsia="仿宋_GB2312" w:cs="Times New Roman"/>
          <w:sz w:val="32"/>
          <w:szCs w:val="32"/>
        </w:rPr>
        <w:t>论文、专著等提供首页、目录页</w:t>
      </w:r>
      <w:r>
        <w:rPr>
          <w:rFonts w:hint="eastAsia" w:eastAsia="仿宋_GB2312" w:cs="Times New Roman"/>
          <w:sz w:val="28"/>
          <w:szCs w:val="28"/>
        </w:rPr>
        <w:t>。</w:t>
      </w:r>
      <w:r>
        <w:rPr>
          <w:rFonts w:eastAsia="仿宋_GB2312" w:cs="Times New Roman"/>
          <w:sz w:val="28"/>
          <w:szCs w:val="28"/>
        </w:rPr>
        <w:br w:type="page"/>
      </w:r>
    </w:p>
    <w:p>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长沙市自然科学基金项目</w:t>
      </w:r>
    </w:p>
    <w:p>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申报人科研诚信承诺书</w:t>
      </w:r>
    </w:p>
    <w:p>
      <w:pPr>
        <w:snapToGrid w:val="0"/>
        <w:spacing w:line="480" w:lineRule="exact"/>
        <w:ind w:firstLine="723" w:firstLineChars="200"/>
        <w:jc w:val="center"/>
        <w:outlineLvl w:val="0"/>
        <w:rPr>
          <w:rFonts w:eastAsia="仿宋_GB2312" w:cs="仿宋_GB2312"/>
          <w:b/>
          <w:bCs/>
          <w:kern w:val="0"/>
          <w:sz w:val="36"/>
          <w:szCs w:val="36"/>
        </w:rPr>
      </w:pPr>
    </w:p>
    <w:p>
      <w:pPr>
        <w:kinsoku w:val="0"/>
        <w:overflowPunct w:val="0"/>
        <w:snapToGrid w:val="0"/>
        <w:spacing w:line="288" w:lineRule="auto"/>
        <w:ind w:left="76" w:leftChars="36" w:right="34" w:firstLine="624" w:firstLineChars="200"/>
        <w:textAlignment w:val="baseline"/>
        <w:rPr>
          <w:rFonts w:ascii="仿宋_GB2312" w:eastAsia="仿宋_GB2312" w:cs="Times New Roman"/>
          <w:spacing w:val="6"/>
          <w:sz w:val="30"/>
          <w:szCs w:val="30"/>
        </w:rPr>
      </w:pPr>
      <w:r>
        <w:rPr>
          <w:rFonts w:hint="eastAsia" w:ascii="仿宋_GB2312" w:eastAsia="仿宋_GB2312" w:cs="仿宋_GB2312"/>
          <w:spacing w:val="6"/>
          <w:sz w:val="30"/>
          <w:szCs w:val="30"/>
        </w:rPr>
        <w:t>本人</w:t>
      </w:r>
      <w:r>
        <w:rPr>
          <w:rFonts w:hint="eastAsia" w:ascii="仿宋_GB2312" w:eastAsia="仿宋_GB2312" w:cs="仿宋_GB2312"/>
          <w:b/>
          <w:bCs/>
          <w:spacing w:val="6"/>
          <w:sz w:val="30"/>
          <w:szCs w:val="30"/>
        </w:rPr>
        <w:t>在此郑重承诺</w:t>
      </w:r>
      <w:r>
        <w:rPr>
          <w:rFonts w:hint="eastAsia" w:ascii="仿宋_GB2312" w:eastAsia="仿宋_GB2312" w:cs="仿宋_GB2312"/>
          <w:spacing w:val="6"/>
          <w:sz w:val="30"/>
          <w:szCs w:val="30"/>
        </w:rPr>
        <w:t>：严格遵守长沙市科技项目和自然科学基金项目管理办法的相关规定，</w:t>
      </w:r>
      <w:r>
        <w:rPr>
          <w:rFonts w:hint="eastAsia" w:ascii="仿宋_GB2312" w:eastAsia="仿宋_GB2312" w:cs="仿宋_GB2312"/>
          <w:spacing w:val="2"/>
          <w:sz w:val="30"/>
          <w:szCs w:val="30"/>
        </w:rPr>
        <w:t>本人和申报项目均符合《申报指南》条件要求，</w:t>
      </w:r>
      <w:r>
        <w:rPr>
          <w:rFonts w:hint="eastAsia" w:ascii="仿宋_GB2312" w:eastAsia="仿宋_GB2312" w:cs="仿宋_GB2312"/>
          <w:spacing w:val="6"/>
          <w:sz w:val="30"/>
          <w:szCs w:val="30"/>
        </w:rPr>
        <w:t>所申报材料和相关内容真实有效，不存在违背科研诚信要求的行为；在项目申报、评审和执行全过程中，恪守职业规范和科学道德，遵守评审规则和工作纪律，</w:t>
      </w:r>
      <w:r>
        <w:rPr>
          <w:rFonts w:hint="eastAsia" w:ascii="仿宋_GB2312" w:hAnsi="仿宋_GB2312" w:eastAsia="仿宋_GB2312" w:cs="仿宋_GB2312"/>
          <w:bCs/>
          <w:color w:val="000000"/>
          <w:kern w:val="0"/>
          <w:sz w:val="30"/>
          <w:szCs w:val="30"/>
        </w:rPr>
        <w:t>项目经费全部用于与本项目研究工作相关的支出，项目验收时，统一在单位内部公开项目经费决算和项目结题/成果报告，接受监督。</w:t>
      </w:r>
      <w:r>
        <w:rPr>
          <w:rFonts w:hint="eastAsia" w:ascii="仿宋_GB2312" w:eastAsia="仿宋_GB2312" w:cs="仿宋_GB2312"/>
          <w:spacing w:val="6"/>
          <w:sz w:val="30"/>
          <w:szCs w:val="30"/>
        </w:rPr>
        <w:t>杜绝以下行为：</w:t>
      </w:r>
    </w:p>
    <w:p>
      <w:pPr>
        <w:kinsoku w:val="0"/>
        <w:overflowPunct w:val="0"/>
        <w:snapToGrid w:val="0"/>
        <w:spacing w:line="288" w:lineRule="auto"/>
        <w:ind w:right="34" w:firstLine="608" w:firstLineChars="200"/>
        <w:textAlignment w:val="baseline"/>
        <w:rPr>
          <w:rFonts w:ascii="仿宋_GB2312" w:eastAsia="仿宋_GB2312" w:cs="仿宋_GB2312"/>
          <w:spacing w:val="2"/>
          <w:sz w:val="30"/>
          <w:szCs w:val="30"/>
        </w:rPr>
      </w:pPr>
      <w:r>
        <w:rPr>
          <w:rFonts w:hint="eastAsia" w:ascii="仿宋_GB2312" w:eastAsia="仿宋_GB2312" w:cs="仿宋_GB2312"/>
          <w:spacing w:val="2"/>
          <w:sz w:val="30"/>
          <w:szCs w:val="30"/>
        </w:rPr>
        <w:t>（一）抄袭、剽窃他人科研成果或者伪造、篡改研究数据、研究结论、单位证明；</w:t>
      </w:r>
    </w:p>
    <w:p>
      <w:pPr>
        <w:kinsoku w:val="0"/>
        <w:overflowPunct w:val="0"/>
        <w:snapToGrid w:val="0"/>
        <w:spacing w:line="288" w:lineRule="auto"/>
        <w:ind w:right="34" w:firstLine="636" w:firstLineChars="200"/>
        <w:textAlignment w:val="baseline"/>
        <w:rPr>
          <w:rFonts w:ascii="仿宋_GB2312" w:eastAsia="仿宋_GB2312" w:cs="Times New Roman"/>
          <w:spacing w:val="9"/>
          <w:sz w:val="30"/>
          <w:szCs w:val="30"/>
        </w:rPr>
      </w:pPr>
      <w:r>
        <w:rPr>
          <w:rFonts w:hint="eastAsia" w:ascii="仿宋_GB2312" w:eastAsia="仿宋_GB2312" w:cs="仿宋_GB2312"/>
          <w:spacing w:val="9"/>
          <w:sz w:val="30"/>
          <w:szCs w:val="30"/>
        </w:rPr>
        <w:t>（二）</w:t>
      </w:r>
      <w:r>
        <w:rPr>
          <w:rFonts w:hint="eastAsia" w:ascii="仿宋_GB2312" w:eastAsia="仿宋_GB2312" w:cs="仿宋_GB2312"/>
          <w:sz w:val="30"/>
          <w:szCs w:val="30"/>
        </w:rPr>
        <w:t>购买、代写申报书；弄虚作假，骗取基金资助等；</w:t>
      </w:r>
    </w:p>
    <w:p>
      <w:pPr>
        <w:kinsoku w:val="0"/>
        <w:overflowPunct w:val="0"/>
        <w:snapToGrid w:val="0"/>
        <w:spacing w:line="288" w:lineRule="auto"/>
        <w:ind w:right="34" w:firstLine="636" w:firstLineChars="200"/>
        <w:textAlignment w:val="baseline"/>
        <w:rPr>
          <w:rFonts w:ascii="仿宋_GB2312" w:eastAsia="仿宋_GB2312" w:cs="Times New Roman"/>
          <w:spacing w:val="9"/>
          <w:sz w:val="30"/>
          <w:szCs w:val="30"/>
        </w:rPr>
      </w:pPr>
      <w:r>
        <w:rPr>
          <w:rFonts w:hint="eastAsia" w:ascii="仿宋_GB2312" w:eastAsia="仿宋_GB2312" w:cs="仿宋_GB2312"/>
          <w:spacing w:val="9"/>
          <w:sz w:val="30"/>
          <w:szCs w:val="30"/>
        </w:rPr>
        <w:t>（三）购买、代写、代投论文，虚构同行评议专家及评议意见；</w:t>
      </w:r>
    </w:p>
    <w:p>
      <w:pPr>
        <w:kinsoku w:val="0"/>
        <w:overflowPunct w:val="0"/>
        <w:snapToGrid w:val="0"/>
        <w:spacing w:line="288" w:lineRule="auto"/>
        <w:ind w:right="34" w:firstLine="636" w:firstLineChars="200"/>
        <w:textAlignment w:val="baseline"/>
        <w:rPr>
          <w:rFonts w:hint="eastAsia" w:ascii="仿宋_GB2312" w:eastAsia="仿宋_GB2312" w:cs="仿宋_GB2312"/>
          <w:sz w:val="30"/>
          <w:szCs w:val="30"/>
        </w:rPr>
      </w:pPr>
      <w:r>
        <w:rPr>
          <w:rFonts w:hint="eastAsia" w:ascii="仿宋_GB2312" w:eastAsia="仿宋_GB2312" w:cs="仿宋_GB2312"/>
          <w:spacing w:val="9"/>
          <w:sz w:val="30"/>
          <w:szCs w:val="30"/>
        </w:rPr>
        <w:t>（四）</w:t>
      </w:r>
      <w:r>
        <w:rPr>
          <w:rFonts w:hint="eastAsia" w:ascii="仿宋_GB2312" w:eastAsia="仿宋_GB2312" w:cs="仿宋_GB2312"/>
          <w:sz w:val="30"/>
          <w:szCs w:val="30"/>
        </w:rPr>
        <w:t>以任何形式探听尚未公布的评审专家名单及其他评审过程中的保密信息；</w:t>
      </w:r>
      <w:r>
        <w:rPr>
          <w:rFonts w:hint="eastAsia" w:ascii="仿宋_GB2312" w:eastAsia="仿宋_GB2312" w:cs="仿宋_GB2312"/>
          <w:spacing w:val="6"/>
          <w:sz w:val="30"/>
          <w:szCs w:val="30"/>
        </w:rPr>
        <w:t>本人或委托他人通过各种方式及各种途径联系有关专家进</w:t>
      </w:r>
      <w:r>
        <w:rPr>
          <w:rFonts w:hint="eastAsia" w:ascii="仿宋_GB2312" w:eastAsia="仿宋_GB2312" w:cs="仿宋_GB2312"/>
          <w:sz w:val="30"/>
          <w:szCs w:val="30"/>
        </w:rPr>
        <w:t>行请托、游说，向评审工作人员、评审专家等提供任何形式的礼品、礼金等任何可能影响评审公正性的活动；</w:t>
      </w:r>
    </w:p>
    <w:p>
      <w:pPr>
        <w:kinsoku w:val="0"/>
        <w:overflowPunct w:val="0"/>
        <w:snapToGrid w:val="0"/>
        <w:spacing w:line="288" w:lineRule="auto"/>
        <w:ind w:right="34" w:firstLine="600" w:firstLineChars="200"/>
        <w:textAlignment w:val="baseline"/>
        <w:rPr>
          <w:rFonts w:ascii="仿宋_GB2312" w:eastAsia="仿宋_GB2312" w:cs="仿宋_GB2312"/>
          <w:sz w:val="30"/>
          <w:szCs w:val="30"/>
        </w:rPr>
      </w:pPr>
      <w:r>
        <w:rPr>
          <w:rFonts w:hint="eastAsia" w:ascii="仿宋_GB2312" w:eastAsia="仿宋_GB2312" w:cs="仿宋_GB2312"/>
          <w:sz w:val="30"/>
          <w:szCs w:val="30"/>
        </w:rPr>
        <w:t>（五）将经费用于与科学研究无关的支出，或截留、挪用、侵占项目经费；</w:t>
      </w:r>
    </w:p>
    <w:p>
      <w:pPr>
        <w:kinsoku w:val="0"/>
        <w:overflowPunct w:val="0"/>
        <w:snapToGrid w:val="0"/>
        <w:spacing w:line="288" w:lineRule="auto"/>
        <w:ind w:right="34" w:firstLine="640" w:firstLineChars="200"/>
        <w:textAlignment w:val="baseline"/>
        <w:rPr>
          <w:rFonts w:ascii="仿宋_GB2312" w:eastAsia="仿宋_GB2312" w:cs="Times New Roman"/>
          <w:sz w:val="30"/>
          <w:szCs w:val="30"/>
        </w:rPr>
      </w:pPr>
      <w:r>
        <w:rPr>
          <w:rFonts w:hint="eastAsia" w:ascii="仿宋_GB2312" w:eastAsia="仿宋_GB2312" w:cs="仿宋_GB2312"/>
          <w:spacing w:val="10"/>
          <w:sz w:val="30"/>
          <w:szCs w:val="30"/>
        </w:rPr>
        <w:t>（六）</w:t>
      </w:r>
      <w:r>
        <w:rPr>
          <w:rFonts w:hint="eastAsia" w:ascii="仿宋_GB2312" w:eastAsia="仿宋_GB2312" w:cs="仿宋_GB2312"/>
          <w:sz w:val="30"/>
          <w:szCs w:val="30"/>
        </w:rPr>
        <w:t>其他违反财经纪律和相关管理规定的行为。</w:t>
      </w:r>
    </w:p>
    <w:p>
      <w:pPr>
        <w:kinsoku w:val="0"/>
        <w:overflowPunct w:val="0"/>
        <w:snapToGrid w:val="0"/>
        <w:spacing w:line="288" w:lineRule="auto"/>
        <w:ind w:right="34" w:firstLine="600" w:firstLineChars="200"/>
        <w:textAlignment w:val="baseline"/>
        <w:rPr>
          <w:rFonts w:ascii="仿宋_GB2312" w:eastAsia="仿宋_GB2312" w:cs="仿宋_GB2312"/>
          <w:sz w:val="30"/>
          <w:szCs w:val="30"/>
        </w:rPr>
      </w:pPr>
      <w:r>
        <w:rPr>
          <w:rFonts w:hint="eastAsia" w:ascii="仿宋_GB2312" w:eastAsia="仿宋_GB2312" w:cs="仿宋_GB2312"/>
          <w:sz w:val="30"/>
          <w:szCs w:val="30"/>
        </w:rPr>
        <w:t>如违背上述承诺，本人愿接受长沙市科学技术局依据相关管理办法做出的各项处理决定，包括但不限于撤销科学基金资助项目，追回项目资助经费，取消一定期限自然科学基金项目申报资格，列入科研诚信失信行为以及向社会和所在单位通报违规情况、建议相应的党纪政纪处理等。</w:t>
      </w:r>
    </w:p>
    <w:p>
      <w:pPr>
        <w:ind w:firstLine="5807" w:firstLineChars="1928"/>
        <w:rPr>
          <w:rFonts w:eastAsia="仿宋_GB2312" w:cs="仿宋_GB2312"/>
          <w:b/>
          <w:bCs/>
          <w:kern w:val="0"/>
          <w:sz w:val="30"/>
          <w:szCs w:val="30"/>
        </w:rPr>
      </w:pPr>
      <w:r>
        <w:rPr>
          <w:rFonts w:hint="eastAsia" w:eastAsia="仿宋_GB2312" w:cs="仿宋_GB2312"/>
          <w:b/>
          <w:bCs/>
          <w:kern w:val="0"/>
          <w:sz w:val="30"/>
          <w:szCs w:val="30"/>
        </w:rPr>
        <w:t>申报人：</w:t>
      </w:r>
    </w:p>
    <w:p>
      <w:pPr>
        <w:snapToGrid w:val="0"/>
        <w:spacing w:line="480" w:lineRule="exact"/>
        <w:ind w:firstLine="562" w:firstLineChars="200"/>
        <w:jc w:val="center"/>
        <w:outlineLvl w:val="0"/>
        <w:rPr>
          <w:rFonts w:ascii="宋体" w:hAnsi="宋体" w:eastAsia="宋体" w:cs="宋体"/>
          <w:b/>
          <w:bCs/>
          <w:kern w:val="0"/>
          <w:sz w:val="28"/>
          <w:szCs w:val="28"/>
        </w:rPr>
        <w:sectPr>
          <w:pgSz w:w="11906" w:h="16838"/>
          <w:pgMar w:top="1814" w:right="1418" w:bottom="1588" w:left="1474" w:header="851" w:footer="992" w:gutter="0"/>
          <w:pgNumType w:fmt="numberInDash"/>
          <w:cols w:space="425" w:num="1"/>
          <w:docGrid w:type="lines" w:linePitch="312" w:charSpace="0"/>
        </w:sectPr>
      </w:pPr>
    </w:p>
    <w:p>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医学伦理审查证明</w:t>
      </w:r>
    </w:p>
    <w:p>
      <w:pPr>
        <w:snapToGrid w:val="0"/>
        <w:spacing w:line="480" w:lineRule="exact"/>
        <w:jc w:val="center"/>
        <w:outlineLvl w:val="0"/>
        <w:rPr>
          <w:rFonts w:ascii="仿宋" w:hAnsi="仿宋" w:eastAsia="仿宋" w:cs="仿宋"/>
          <w:sz w:val="28"/>
          <w:szCs w:val="28"/>
        </w:rPr>
        <w:sectPr>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楷体_GB2312" w:eastAsia="楷体_GB2312" w:cs="仿宋_GB2312"/>
          <w:kern w:val="0"/>
          <w:sz w:val="28"/>
          <w:szCs w:val="28"/>
        </w:rPr>
        <w:t>（医疗卫生研究类必要时提供）</w:t>
      </w:r>
      <w:bookmarkStart w:id="19" w:name="_GoBack"/>
      <w:bookmarkEnd w:id="19"/>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498425"/>
    </w:sdtPr>
    <w:sdtEndPr>
      <w:rPr>
        <w:rFonts w:ascii="Times New Roman" w:hAnsi="Times New Roman" w:cs="Times New Roman"/>
        <w:sz w:val="21"/>
        <w:szCs w:val="21"/>
      </w:rPr>
    </w:sdtEndPr>
    <w:sdtContent>
      <w:p>
        <w:pPr>
          <w:pStyle w:val="2"/>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13 -</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836326"/>
    </w:sdtPr>
    <w:sdtEndPr>
      <w:rPr>
        <w:rFonts w:ascii="Times New Roman" w:hAnsi="Times New Roman" w:cs="Times New Roman"/>
        <w:sz w:val="21"/>
        <w:szCs w:val="21"/>
      </w:rPr>
    </w:sdtEndPr>
    <w:sdtContent>
      <w:p>
        <w:pPr>
          <w:pStyle w:val="2"/>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21 -</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498425"/>
    </w:sdtPr>
    <w:sdtEndPr>
      <w:rPr>
        <w:rFonts w:ascii="Times New Roman" w:hAnsi="Times New Roman" w:cs="Times New Roman"/>
        <w:sz w:val="21"/>
        <w:szCs w:val="21"/>
      </w:rPr>
    </w:sdtEndPr>
    <w:sdtContent>
      <w:p>
        <w:pPr>
          <w:pStyle w:val="2"/>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13 -</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ZDVjOWI1MjNjYzg4NDNiZDhlODk4MjU0ZDc4MjYifQ=="/>
  </w:docVars>
  <w:rsids>
    <w:rsidRoot w:val="00000000"/>
    <w:rsid w:val="122833C5"/>
    <w:rsid w:val="24745BCB"/>
    <w:rsid w:val="7039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footnote text"/>
    <w:basedOn w:val="1"/>
    <w:semiHidden/>
    <w:qFormat/>
    <w:uiPriority w:val="0"/>
    <w:pPr>
      <w:adjustRightInd w:val="0"/>
      <w:snapToGrid w:val="0"/>
      <w:spacing w:line="360" w:lineRule="atLeast"/>
      <w:jc w:val="left"/>
      <w:textAlignment w:val="baseline"/>
    </w:pPr>
    <w:rPr>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2880</Words>
  <Characters>2923</Characters>
  <Lines>0</Lines>
  <Paragraphs>0</Paragraphs>
  <TotalTime>0</TotalTime>
  <ScaleCrop>false</ScaleCrop>
  <LinksUpToDate>false</LinksUpToDate>
  <CharactersWithSpaces>3241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2022-09-26T02:45:00Z</dcterms:created>
  <dc:creator>chenwen</dc:creator>
  <cp:lastModifiedBy>WPS_1484293793</cp:lastModifiedBy>
  <dcterms:modified xsi:type="dcterms:W3CDTF">2022-09-26T02:51:37Z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7DF76CCD894940C2BC829687AD3A9B15</vt:lpwstr>
  </property>
</Properties>
</file>